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A81D83" w:rsidRPr="006947A2" w:rsidRDefault="00A81D83" w:rsidP="00A81D83">
      <w:pPr>
        <w:jc w:val="center"/>
        <w:rPr>
          <w:rFonts w:asciiTheme="majorBidi" w:hAnsiTheme="majorBidi" w:cstheme="majorBidi"/>
          <w:b/>
          <w:bCs/>
          <w:sz w:val="18"/>
          <w:szCs w:val="18"/>
        </w:rPr>
      </w:pPr>
      <w:bookmarkStart w:id="0" w:name="_Hlk229659547"/>
      <w:r w:rsidRPr="006947A2">
        <w:rPr>
          <w:rFonts w:asciiTheme="majorBidi" w:hAnsiTheme="majorBidi" w:cstheme="majorBidi"/>
          <w:b/>
          <w:bCs/>
          <w:sz w:val="18"/>
          <w:szCs w:val="18"/>
        </w:rPr>
        <w:t>Descripti</w:t>
      </w:r>
      <w:r>
        <w:rPr>
          <w:rFonts w:asciiTheme="majorBidi" w:hAnsiTheme="majorBidi" w:cstheme="majorBidi"/>
          <w:b/>
          <w:bCs/>
          <w:sz w:val="18"/>
          <w:szCs w:val="18"/>
        </w:rPr>
        <w:t>ve</w:t>
      </w:r>
      <w:r w:rsidRPr="006947A2">
        <w:rPr>
          <w:rFonts w:asciiTheme="majorBidi" w:hAnsiTheme="majorBidi" w:cstheme="majorBidi"/>
          <w:b/>
          <w:bCs/>
          <w:sz w:val="18"/>
          <w:szCs w:val="18"/>
        </w:rPr>
        <w:t xml:space="preserve"> Statistic</w:t>
      </w:r>
    </w:p>
    <w:tbl>
      <w:tblPr>
        <w:tblStyle w:val="TableGrid"/>
        <w:tblW w:w="0" w:type="auto"/>
        <w:tblInd w:w="988" w:type="dxa"/>
        <w:tblBorders>
          <w:left w:val="none" w:sz="0" w:space="0" w:color="auto"/>
          <w:right w:val="none" w:sz="0" w:space="0" w:color="auto"/>
          <w:insideV w:val="none" w:sz="0" w:space="0" w:color="auto"/>
        </w:tblBorders>
        <w:tblLook w:val="04A0" w:firstRow="1" w:lastRow="0" w:firstColumn="1" w:lastColumn="0" w:noHBand="0" w:noVBand="1"/>
      </w:tblPr>
      <w:tblGrid>
        <w:gridCol w:w="2268"/>
        <w:gridCol w:w="539"/>
        <w:gridCol w:w="996"/>
        <w:gridCol w:w="1016"/>
        <w:gridCol w:w="992"/>
        <w:gridCol w:w="1560"/>
      </w:tblGrid>
      <w:tr w:rsidR="00A81D83" w:rsidRPr="00E248CA" w:rsidTr="001730A6">
        <w:tc>
          <w:tcPr>
            <w:tcW w:w="2268" w:type="dxa"/>
          </w:tcPr>
          <w:p w:rsidR="00A81D83" w:rsidRPr="00E248CA" w:rsidRDefault="00A81D83" w:rsidP="001730A6">
            <w:pPr>
              <w:rPr>
                <w:rFonts w:asciiTheme="majorBidi" w:hAnsiTheme="majorBidi" w:cstheme="majorBidi"/>
                <w:color w:val="44546A" w:themeColor="text2"/>
                <w:sz w:val="18"/>
                <w:szCs w:val="18"/>
              </w:rPr>
            </w:pPr>
          </w:p>
          <w:p w:rsidR="00A81D83" w:rsidRPr="00E248CA" w:rsidRDefault="00A81D83" w:rsidP="001730A6">
            <w:pPr>
              <w:rPr>
                <w:rFonts w:asciiTheme="majorBidi" w:hAnsiTheme="majorBidi" w:cstheme="majorBidi"/>
                <w:color w:val="44546A" w:themeColor="text2"/>
                <w:sz w:val="18"/>
                <w:szCs w:val="18"/>
              </w:rPr>
            </w:pPr>
          </w:p>
        </w:tc>
        <w:tc>
          <w:tcPr>
            <w:tcW w:w="539" w:type="dxa"/>
          </w:tcPr>
          <w:p w:rsidR="00A81D83" w:rsidRPr="009F6667" w:rsidRDefault="00A81D83" w:rsidP="001730A6">
            <w:pPr>
              <w:jc w:val="center"/>
              <w:rPr>
                <w:rFonts w:asciiTheme="majorBidi" w:hAnsiTheme="majorBidi" w:cstheme="majorBidi"/>
                <w:b/>
                <w:bCs/>
                <w:sz w:val="18"/>
                <w:szCs w:val="18"/>
              </w:rPr>
            </w:pPr>
            <w:r w:rsidRPr="009F6667">
              <w:rPr>
                <w:rFonts w:asciiTheme="majorBidi" w:hAnsiTheme="majorBidi" w:cstheme="majorBidi"/>
                <w:b/>
                <w:bCs/>
                <w:sz w:val="18"/>
                <w:szCs w:val="18"/>
              </w:rPr>
              <w:t>N</w:t>
            </w:r>
          </w:p>
        </w:tc>
        <w:tc>
          <w:tcPr>
            <w:tcW w:w="996" w:type="dxa"/>
          </w:tcPr>
          <w:p w:rsidR="00A81D83" w:rsidRPr="009F6667" w:rsidRDefault="00A81D83" w:rsidP="001730A6">
            <w:pPr>
              <w:jc w:val="center"/>
              <w:rPr>
                <w:rFonts w:asciiTheme="majorBidi" w:hAnsiTheme="majorBidi" w:cstheme="majorBidi"/>
                <w:b/>
                <w:bCs/>
                <w:sz w:val="18"/>
                <w:szCs w:val="18"/>
              </w:rPr>
            </w:pPr>
            <w:r w:rsidRPr="009F6667">
              <w:rPr>
                <w:rFonts w:asciiTheme="majorBidi" w:hAnsiTheme="majorBidi" w:cstheme="majorBidi"/>
                <w:b/>
                <w:bCs/>
                <w:sz w:val="18"/>
                <w:szCs w:val="18"/>
              </w:rPr>
              <w:t>Minimum</w:t>
            </w:r>
          </w:p>
        </w:tc>
        <w:tc>
          <w:tcPr>
            <w:tcW w:w="1016" w:type="dxa"/>
          </w:tcPr>
          <w:p w:rsidR="00A81D83" w:rsidRPr="009F6667" w:rsidRDefault="00A81D83" w:rsidP="001730A6">
            <w:pPr>
              <w:jc w:val="center"/>
              <w:rPr>
                <w:rFonts w:asciiTheme="majorBidi" w:hAnsiTheme="majorBidi" w:cstheme="majorBidi"/>
                <w:b/>
                <w:bCs/>
                <w:sz w:val="18"/>
                <w:szCs w:val="18"/>
              </w:rPr>
            </w:pPr>
            <w:r w:rsidRPr="009F6667">
              <w:rPr>
                <w:rFonts w:asciiTheme="majorBidi" w:hAnsiTheme="majorBidi" w:cstheme="majorBidi"/>
                <w:b/>
                <w:bCs/>
                <w:sz w:val="18"/>
                <w:szCs w:val="18"/>
              </w:rPr>
              <w:t>Maximum</w:t>
            </w:r>
          </w:p>
        </w:tc>
        <w:tc>
          <w:tcPr>
            <w:tcW w:w="992" w:type="dxa"/>
          </w:tcPr>
          <w:p w:rsidR="00A81D83" w:rsidRPr="009F6667" w:rsidRDefault="00A81D83" w:rsidP="001730A6">
            <w:pPr>
              <w:jc w:val="center"/>
              <w:rPr>
                <w:rFonts w:asciiTheme="majorBidi" w:hAnsiTheme="majorBidi" w:cstheme="majorBidi"/>
                <w:b/>
                <w:bCs/>
                <w:sz w:val="18"/>
                <w:szCs w:val="18"/>
              </w:rPr>
            </w:pPr>
            <w:r w:rsidRPr="009F6667">
              <w:rPr>
                <w:rFonts w:asciiTheme="majorBidi" w:hAnsiTheme="majorBidi" w:cstheme="majorBidi"/>
                <w:b/>
                <w:bCs/>
                <w:sz w:val="18"/>
                <w:szCs w:val="18"/>
              </w:rPr>
              <w:t>Mean</w:t>
            </w:r>
          </w:p>
        </w:tc>
        <w:tc>
          <w:tcPr>
            <w:tcW w:w="1560" w:type="dxa"/>
          </w:tcPr>
          <w:p w:rsidR="00A81D83" w:rsidRPr="009F6667" w:rsidRDefault="00A81D83" w:rsidP="001730A6">
            <w:pPr>
              <w:jc w:val="center"/>
              <w:rPr>
                <w:rFonts w:asciiTheme="majorBidi" w:hAnsiTheme="majorBidi" w:cstheme="majorBidi"/>
                <w:b/>
                <w:bCs/>
                <w:sz w:val="18"/>
                <w:szCs w:val="18"/>
              </w:rPr>
            </w:pPr>
            <w:r w:rsidRPr="009F6667">
              <w:rPr>
                <w:rFonts w:asciiTheme="majorBidi" w:hAnsiTheme="majorBidi" w:cstheme="majorBidi"/>
                <w:b/>
                <w:bCs/>
                <w:sz w:val="18"/>
                <w:szCs w:val="18"/>
              </w:rPr>
              <w:t>Std. Deviation</w:t>
            </w:r>
          </w:p>
        </w:tc>
      </w:tr>
      <w:tr w:rsidR="00A81D83" w:rsidRPr="00E248CA" w:rsidTr="001730A6">
        <w:tc>
          <w:tcPr>
            <w:tcW w:w="2268" w:type="dxa"/>
          </w:tcPr>
          <w:p w:rsidR="00A81D83" w:rsidRPr="00E22861" w:rsidRDefault="00A81D83" w:rsidP="001730A6">
            <w:pPr>
              <w:rPr>
                <w:rFonts w:asciiTheme="majorBidi" w:hAnsiTheme="majorBidi" w:cstheme="majorBidi"/>
                <w:sz w:val="18"/>
                <w:szCs w:val="18"/>
              </w:rPr>
            </w:pPr>
            <w:r w:rsidRPr="00E22861">
              <w:rPr>
                <w:rFonts w:asciiTheme="majorBidi" w:hAnsiTheme="majorBidi" w:cstheme="majorBidi"/>
                <w:sz w:val="18"/>
                <w:szCs w:val="18"/>
              </w:rPr>
              <w:t xml:space="preserve">ESG (X1) </w:t>
            </w:r>
          </w:p>
        </w:tc>
        <w:tc>
          <w:tcPr>
            <w:tcW w:w="539" w:type="dxa"/>
          </w:tcPr>
          <w:p w:rsidR="00A81D83" w:rsidRPr="00E248CA" w:rsidRDefault="00A81D83" w:rsidP="001730A6">
            <w:pPr>
              <w:jc w:val="right"/>
              <w:rPr>
                <w:rFonts w:asciiTheme="majorBidi" w:hAnsiTheme="majorBidi" w:cstheme="majorBidi"/>
                <w:sz w:val="18"/>
                <w:szCs w:val="18"/>
              </w:rPr>
            </w:pPr>
            <w:r w:rsidRPr="00E248CA">
              <w:rPr>
                <w:rFonts w:asciiTheme="majorBidi" w:hAnsiTheme="majorBidi" w:cstheme="majorBidi"/>
                <w:sz w:val="18"/>
                <w:szCs w:val="18"/>
              </w:rPr>
              <w:t>201</w:t>
            </w:r>
          </w:p>
        </w:tc>
        <w:tc>
          <w:tcPr>
            <w:tcW w:w="996" w:type="dxa"/>
          </w:tcPr>
          <w:p w:rsidR="00A81D83" w:rsidRPr="00E248CA" w:rsidRDefault="00A81D83" w:rsidP="001730A6">
            <w:pPr>
              <w:jc w:val="right"/>
              <w:rPr>
                <w:rFonts w:asciiTheme="majorBidi" w:hAnsiTheme="majorBidi" w:cstheme="majorBidi"/>
                <w:sz w:val="18"/>
                <w:szCs w:val="18"/>
              </w:rPr>
            </w:pPr>
            <w:r w:rsidRPr="00E248CA">
              <w:rPr>
                <w:rFonts w:asciiTheme="majorBidi" w:hAnsiTheme="majorBidi" w:cstheme="majorBidi"/>
                <w:sz w:val="18"/>
                <w:szCs w:val="18"/>
              </w:rPr>
              <w:t>25.8600</w:t>
            </w:r>
          </w:p>
        </w:tc>
        <w:tc>
          <w:tcPr>
            <w:tcW w:w="1016" w:type="dxa"/>
          </w:tcPr>
          <w:p w:rsidR="00A81D83" w:rsidRPr="00E248CA" w:rsidRDefault="00A81D83" w:rsidP="001730A6">
            <w:pPr>
              <w:jc w:val="right"/>
              <w:rPr>
                <w:rFonts w:asciiTheme="majorBidi" w:hAnsiTheme="majorBidi" w:cstheme="majorBidi"/>
                <w:sz w:val="18"/>
                <w:szCs w:val="18"/>
              </w:rPr>
            </w:pPr>
            <w:r w:rsidRPr="00E248CA">
              <w:rPr>
                <w:rFonts w:asciiTheme="majorBidi" w:hAnsiTheme="majorBidi" w:cstheme="majorBidi"/>
                <w:sz w:val="18"/>
                <w:szCs w:val="18"/>
              </w:rPr>
              <w:t>77.1800</w:t>
            </w:r>
          </w:p>
        </w:tc>
        <w:tc>
          <w:tcPr>
            <w:tcW w:w="992" w:type="dxa"/>
          </w:tcPr>
          <w:p w:rsidR="00A81D83" w:rsidRPr="00E248CA" w:rsidRDefault="00A81D83" w:rsidP="001730A6">
            <w:pPr>
              <w:jc w:val="right"/>
              <w:rPr>
                <w:rFonts w:asciiTheme="majorBidi" w:hAnsiTheme="majorBidi" w:cstheme="majorBidi"/>
                <w:sz w:val="18"/>
                <w:szCs w:val="18"/>
              </w:rPr>
            </w:pPr>
            <w:r w:rsidRPr="00E248CA">
              <w:rPr>
                <w:rFonts w:asciiTheme="majorBidi" w:hAnsiTheme="majorBidi" w:cstheme="majorBidi"/>
                <w:sz w:val="18"/>
                <w:szCs w:val="18"/>
              </w:rPr>
              <w:t>50.312438</w:t>
            </w:r>
          </w:p>
        </w:tc>
        <w:tc>
          <w:tcPr>
            <w:tcW w:w="1560" w:type="dxa"/>
          </w:tcPr>
          <w:p w:rsidR="00A81D83" w:rsidRPr="00E248CA" w:rsidRDefault="00A81D83" w:rsidP="001730A6">
            <w:pPr>
              <w:jc w:val="right"/>
              <w:rPr>
                <w:rFonts w:asciiTheme="majorBidi" w:hAnsiTheme="majorBidi" w:cstheme="majorBidi"/>
                <w:sz w:val="18"/>
                <w:szCs w:val="18"/>
              </w:rPr>
            </w:pPr>
            <w:r w:rsidRPr="00E248CA">
              <w:rPr>
                <w:rFonts w:asciiTheme="majorBidi" w:hAnsiTheme="majorBidi" w:cstheme="majorBidi"/>
                <w:sz w:val="18"/>
                <w:szCs w:val="18"/>
              </w:rPr>
              <w:t>10.8980877</w:t>
            </w:r>
          </w:p>
        </w:tc>
      </w:tr>
      <w:tr w:rsidR="00A81D83" w:rsidRPr="00E248CA" w:rsidTr="001730A6">
        <w:tc>
          <w:tcPr>
            <w:tcW w:w="2268" w:type="dxa"/>
          </w:tcPr>
          <w:p w:rsidR="00A81D83" w:rsidRPr="00E22861" w:rsidRDefault="00A81D83" w:rsidP="001730A6">
            <w:pPr>
              <w:rPr>
                <w:rFonts w:asciiTheme="majorBidi" w:hAnsiTheme="majorBidi" w:cstheme="majorBidi"/>
                <w:sz w:val="18"/>
                <w:szCs w:val="18"/>
              </w:rPr>
            </w:pPr>
            <w:r>
              <w:rPr>
                <w:rFonts w:asciiTheme="majorBidi" w:hAnsiTheme="majorBidi" w:cstheme="majorBidi"/>
                <w:sz w:val="18"/>
                <w:szCs w:val="18"/>
              </w:rPr>
              <w:t xml:space="preserve">Digitalisasi </w:t>
            </w:r>
            <w:r w:rsidRPr="00E22861">
              <w:rPr>
                <w:rFonts w:asciiTheme="majorBidi" w:hAnsiTheme="majorBidi" w:cstheme="majorBidi"/>
                <w:sz w:val="18"/>
                <w:szCs w:val="18"/>
              </w:rPr>
              <w:t xml:space="preserve"> (X2)</w:t>
            </w:r>
          </w:p>
        </w:tc>
        <w:tc>
          <w:tcPr>
            <w:tcW w:w="539" w:type="dxa"/>
          </w:tcPr>
          <w:p w:rsidR="00A81D83" w:rsidRPr="00E248CA" w:rsidRDefault="00A81D83" w:rsidP="001730A6">
            <w:pPr>
              <w:jc w:val="right"/>
              <w:rPr>
                <w:rFonts w:asciiTheme="majorBidi" w:hAnsiTheme="majorBidi" w:cstheme="majorBidi"/>
                <w:sz w:val="18"/>
                <w:szCs w:val="18"/>
              </w:rPr>
            </w:pPr>
            <w:r w:rsidRPr="00E248CA">
              <w:rPr>
                <w:rFonts w:asciiTheme="majorBidi" w:hAnsiTheme="majorBidi" w:cstheme="majorBidi"/>
                <w:sz w:val="18"/>
                <w:szCs w:val="18"/>
              </w:rPr>
              <w:t>201</w:t>
            </w:r>
          </w:p>
        </w:tc>
        <w:tc>
          <w:tcPr>
            <w:tcW w:w="996" w:type="dxa"/>
          </w:tcPr>
          <w:p w:rsidR="00A81D83" w:rsidRPr="00E248CA" w:rsidRDefault="00A81D83" w:rsidP="001730A6">
            <w:pPr>
              <w:jc w:val="right"/>
              <w:rPr>
                <w:rFonts w:asciiTheme="majorBidi" w:hAnsiTheme="majorBidi" w:cstheme="majorBidi"/>
                <w:sz w:val="18"/>
                <w:szCs w:val="18"/>
              </w:rPr>
            </w:pPr>
            <w:r w:rsidRPr="00E248CA">
              <w:rPr>
                <w:rFonts w:asciiTheme="majorBidi" w:hAnsiTheme="majorBidi" w:cstheme="majorBidi"/>
                <w:sz w:val="18"/>
                <w:szCs w:val="18"/>
              </w:rPr>
              <w:t>0</w:t>
            </w:r>
            <w:r>
              <w:rPr>
                <w:rFonts w:asciiTheme="majorBidi" w:hAnsiTheme="majorBidi" w:cstheme="majorBidi"/>
                <w:sz w:val="18"/>
                <w:szCs w:val="18"/>
              </w:rPr>
              <w:t>.000</w:t>
            </w:r>
          </w:p>
        </w:tc>
        <w:tc>
          <w:tcPr>
            <w:tcW w:w="1016" w:type="dxa"/>
          </w:tcPr>
          <w:p w:rsidR="00A81D83" w:rsidRPr="00E248CA" w:rsidRDefault="00A81D83" w:rsidP="001730A6">
            <w:pPr>
              <w:jc w:val="right"/>
              <w:rPr>
                <w:rFonts w:asciiTheme="majorBidi" w:hAnsiTheme="majorBidi" w:cstheme="majorBidi"/>
                <w:sz w:val="18"/>
                <w:szCs w:val="18"/>
              </w:rPr>
            </w:pPr>
            <w:r w:rsidRPr="00E248CA">
              <w:rPr>
                <w:rFonts w:asciiTheme="majorBidi" w:hAnsiTheme="majorBidi" w:cstheme="majorBidi"/>
                <w:sz w:val="18"/>
                <w:szCs w:val="18"/>
              </w:rPr>
              <w:t>3</w:t>
            </w:r>
            <w:r>
              <w:rPr>
                <w:rFonts w:asciiTheme="majorBidi" w:hAnsiTheme="majorBidi" w:cstheme="majorBidi"/>
                <w:sz w:val="18"/>
                <w:szCs w:val="18"/>
              </w:rPr>
              <w:t>.000</w:t>
            </w:r>
          </w:p>
        </w:tc>
        <w:tc>
          <w:tcPr>
            <w:tcW w:w="992" w:type="dxa"/>
          </w:tcPr>
          <w:p w:rsidR="00A81D83" w:rsidRPr="00E248CA" w:rsidRDefault="00A81D83" w:rsidP="001730A6">
            <w:pPr>
              <w:jc w:val="right"/>
              <w:rPr>
                <w:rFonts w:asciiTheme="majorBidi" w:hAnsiTheme="majorBidi" w:cstheme="majorBidi"/>
                <w:sz w:val="18"/>
                <w:szCs w:val="18"/>
              </w:rPr>
            </w:pPr>
            <w:r w:rsidRPr="00E248CA">
              <w:rPr>
                <w:rFonts w:asciiTheme="majorBidi" w:hAnsiTheme="majorBidi" w:cstheme="majorBidi"/>
                <w:sz w:val="18"/>
                <w:szCs w:val="18"/>
              </w:rPr>
              <w:t>1.49</w:t>
            </w:r>
            <w:r>
              <w:rPr>
                <w:rFonts w:asciiTheme="majorBidi" w:hAnsiTheme="majorBidi" w:cstheme="majorBidi"/>
                <w:sz w:val="18"/>
                <w:szCs w:val="18"/>
              </w:rPr>
              <w:t>000</w:t>
            </w:r>
          </w:p>
        </w:tc>
        <w:tc>
          <w:tcPr>
            <w:tcW w:w="1560" w:type="dxa"/>
          </w:tcPr>
          <w:p w:rsidR="00A81D83" w:rsidRPr="00E248CA" w:rsidRDefault="00A81D83" w:rsidP="001730A6">
            <w:pPr>
              <w:jc w:val="right"/>
              <w:rPr>
                <w:rFonts w:asciiTheme="majorBidi" w:hAnsiTheme="majorBidi" w:cstheme="majorBidi"/>
                <w:sz w:val="18"/>
                <w:szCs w:val="18"/>
              </w:rPr>
            </w:pPr>
            <w:r w:rsidRPr="00E248CA">
              <w:rPr>
                <w:rFonts w:asciiTheme="majorBidi" w:hAnsiTheme="majorBidi" w:cstheme="majorBidi"/>
                <w:sz w:val="18"/>
                <w:szCs w:val="18"/>
              </w:rPr>
              <w:t>1.261</w:t>
            </w:r>
          </w:p>
        </w:tc>
      </w:tr>
      <w:tr w:rsidR="00A81D83" w:rsidRPr="00E248CA" w:rsidTr="001730A6">
        <w:tc>
          <w:tcPr>
            <w:tcW w:w="2268" w:type="dxa"/>
          </w:tcPr>
          <w:p w:rsidR="00A81D83" w:rsidRPr="00E22861" w:rsidRDefault="00A81D83" w:rsidP="001730A6">
            <w:pPr>
              <w:rPr>
                <w:rFonts w:asciiTheme="majorBidi" w:hAnsiTheme="majorBidi" w:cstheme="majorBidi"/>
                <w:sz w:val="18"/>
                <w:szCs w:val="18"/>
              </w:rPr>
            </w:pPr>
            <w:r w:rsidRPr="00E22861">
              <w:rPr>
                <w:rFonts w:asciiTheme="majorBidi" w:hAnsiTheme="majorBidi" w:cstheme="majorBidi"/>
                <w:sz w:val="18"/>
                <w:szCs w:val="18"/>
              </w:rPr>
              <w:t>P</w:t>
            </w:r>
            <w:r>
              <w:rPr>
                <w:rFonts w:asciiTheme="majorBidi" w:hAnsiTheme="majorBidi" w:cstheme="majorBidi"/>
                <w:sz w:val="18"/>
                <w:szCs w:val="18"/>
              </w:rPr>
              <w:t xml:space="preserve">engendalian </w:t>
            </w:r>
            <w:r w:rsidRPr="00E22861">
              <w:rPr>
                <w:rFonts w:asciiTheme="majorBidi" w:hAnsiTheme="majorBidi" w:cstheme="majorBidi"/>
                <w:sz w:val="18"/>
                <w:szCs w:val="18"/>
              </w:rPr>
              <w:t>I</w:t>
            </w:r>
            <w:r>
              <w:rPr>
                <w:rFonts w:asciiTheme="majorBidi" w:hAnsiTheme="majorBidi" w:cstheme="majorBidi"/>
                <w:sz w:val="18"/>
                <w:szCs w:val="18"/>
              </w:rPr>
              <w:t>internal</w:t>
            </w:r>
            <w:r w:rsidRPr="00E22861">
              <w:rPr>
                <w:rFonts w:asciiTheme="majorBidi" w:hAnsiTheme="majorBidi" w:cstheme="majorBidi"/>
                <w:sz w:val="18"/>
                <w:szCs w:val="18"/>
              </w:rPr>
              <w:t xml:space="preserve"> (X3)</w:t>
            </w:r>
          </w:p>
        </w:tc>
        <w:tc>
          <w:tcPr>
            <w:tcW w:w="539" w:type="dxa"/>
          </w:tcPr>
          <w:p w:rsidR="00A81D83" w:rsidRPr="00E248CA" w:rsidRDefault="00A81D83" w:rsidP="001730A6">
            <w:pPr>
              <w:jc w:val="right"/>
              <w:rPr>
                <w:rFonts w:asciiTheme="majorBidi" w:hAnsiTheme="majorBidi" w:cstheme="majorBidi"/>
                <w:sz w:val="18"/>
                <w:szCs w:val="18"/>
              </w:rPr>
            </w:pPr>
            <w:r w:rsidRPr="00E248CA">
              <w:rPr>
                <w:rFonts w:asciiTheme="majorBidi" w:hAnsiTheme="majorBidi" w:cstheme="majorBidi"/>
                <w:sz w:val="18"/>
                <w:szCs w:val="18"/>
              </w:rPr>
              <w:t>201</w:t>
            </w:r>
          </w:p>
        </w:tc>
        <w:tc>
          <w:tcPr>
            <w:tcW w:w="996" w:type="dxa"/>
          </w:tcPr>
          <w:p w:rsidR="00A81D83" w:rsidRPr="00E248CA" w:rsidRDefault="00A81D83" w:rsidP="001730A6">
            <w:pPr>
              <w:jc w:val="right"/>
              <w:rPr>
                <w:rFonts w:asciiTheme="majorBidi" w:hAnsiTheme="majorBidi" w:cstheme="majorBidi"/>
                <w:sz w:val="18"/>
                <w:szCs w:val="18"/>
              </w:rPr>
            </w:pPr>
            <w:r w:rsidRPr="00E248CA">
              <w:rPr>
                <w:rFonts w:asciiTheme="majorBidi" w:hAnsiTheme="majorBidi" w:cstheme="majorBidi"/>
                <w:sz w:val="18"/>
                <w:szCs w:val="18"/>
              </w:rPr>
              <w:t>.0667</w:t>
            </w:r>
          </w:p>
        </w:tc>
        <w:tc>
          <w:tcPr>
            <w:tcW w:w="1016" w:type="dxa"/>
          </w:tcPr>
          <w:p w:rsidR="00A81D83" w:rsidRPr="00E248CA" w:rsidRDefault="00A81D83" w:rsidP="001730A6">
            <w:pPr>
              <w:jc w:val="right"/>
              <w:rPr>
                <w:rFonts w:asciiTheme="majorBidi" w:hAnsiTheme="majorBidi" w:cstheme="majorBidi"/>
                <w:sz w:val="18"/>
                <w:szCs w:val="18"/>
              </w:rPr>
            </w:pPr>
            <w:r w:rsidRPr="00E248CA">
              <w:rPr>
                <w:rFonts w:asciiTheme="majorBidi" w:hAnsiTheme="majorBidi" w:cstheme="majorBidi"/>
                <w:sz w:val="18"/>
                <w:szCs w:val="18"/>
              </w:rPr>
              <w:t>.9333</w:t>
            </w:r>
          </w:p>
        </w:tc>
        <w:tc>
          <w:tcPr>
            <w:tcW w:w="992" w:type="dxa"/>
          </w:tcPr>
          <w:p w:rsidR="00A81D83" w:rsidRPr="00E248CA" w:rsidRDefault="00A81D83" w:rsidP="001730A6">
            <w:pPr>
              <w:jc w:val="right"/>
              <w:rPr>
                <w:rFonts w:asciiTheme="majorBidi" w:hAnsiTheme="majorBidi" w:cstheme="majorBidi"/>
                <w:sz w:val="18"/>
                <w:szCs w:val="18"/>
              </w:rPr>
            </w:pPr>
            <w:r w:rsidRPr="00E248CA">
              <w:rPr>
                <w:rFonts w:asciiTheme="majorBidi" w:hAnsiTheme="majorBidi" w:cstheme="majorBidi"/>
                <w:sz w:val="18"/>
                <w:szCs w:val="18"/>
              </w:rPr>
              <w:t>.655058</w:t>
            </w:r>
          </w:p>
        </w:tc>
        <w:tc>
          <w:tcPr>
            <w:tcW w:w="1560" w:type="dxa"/>
          </w:tcPr>
          <w:p w:rsidR="00A81D83" w:rsidRPr="00E248CA" w:rsidRDefault="00A81D83" w:rsidP="001730A6">
            <w:pPr>
              <w:jc w:val="right"/>
              <w:rPr>
                <w:rFonts w:asciiTheme="majorBidi" w:hAnsiTheme="majorBidi" w:cstheme="majorBidi"/>
                <w:sz w:val="18"/>
                <w:szCs w:val="18"/>
              </w:rPr>
            </w:pPr>
            <w:r w:rsidRPr="00E248CA">
              <w:rPr>
                <w:rFonts w:asciiTheme="majorBidi" w:hAnsiTheme="majorBidi" w:cstheme="majorBidi"/>
                <w:sz w:val="18"/>
                <w:szCs w:val="18"/>
              </w:rPr>
              <w:t>.1722340</w:t>
            </w:r>
          </w:p>
        </w:tc>
      </w:tr>
      <w:tr w:rsidR="00A81D83" w:rsidRPr="00E248CA" w:rsidTr="001730A6">
        <w:tc>
          <w:tcPr>
            <w:tcW w:w="2268" w:type="dxa"/>
          </w:tcPr>
          <w:p w:rsidR="00A81D83" w:rsidRPr="00E22861" w:rsidRDefault="00A81D83" w:rsidP="001730A6">
            <w:pPr>
              <w:rPr>
                <w:rFonts w:asciiTheme="majorBidi" w:hAnsiTheme="majorBidi" w:cstheme="majorBidi"/>
                <w:sz w:val="18"/>
                <w:szCs w:val="18"/>
              </w:rPr>
            </w:pPr>
            <w:r w:rsidRPr="00E22861">
              <w:rPr>
                <w:rFonts w:asciiTheme="majorBidi" w:hAnsiTheme="majorBidi" w:cstheme="majorBidi"/>
                <w:sz w:val="18"/>
                <w:szCs w:val="18"/>
              </w:rPr>
              <w:t>K</w:t>
            </w:r>
            <w:r>
              <w:rPr>
                <w:rFonts w:asciiTheme="majorBidi" w:hAnsiTheme="majorBidi" w:cstheme="majorBidi"/>
                <w:sz w:val="18"/>
                <w:szCs w:val="18"/>
              </w:rPr>
              <w:t xml:space="preserve">inerja </w:t>
            </w:r>
            <w:r w:rsidRPr="00E22861">
              <w:rPr>
                <w:rFonts w:asciiTheme="majorBidi" w:hAnsiTheme="majorBidi" w:cstheme="majorBidi"/>
                <w:sz w:val="18"/>
                <w:szCs w:val="18"/>
              </w:rPr>
              <w:t>K</w:t>
            </w:r>
            <w:r>
              <w:rPr>
                <w:rFonts w:asciiTheme="majorBidi" w:hAnsiTheme="majorBidi" w:cstheme="majorBidi"/>
                <w:sz w:val="18"/>
                <w:szCs w:val="18"/>
              </w:rPr>
              <w:t>euangan</w:t>
            </w:r>
            <w:r w:rsidRPr="00E22861">
              <w:rPr>
                <w:rFonts w:asciiTheme="majorBidi" w:hAnsiTheme="majorBidi" w:cstheme="majorBidi"/>
                <w:sz w:val="18"/>
                <w:szCs w:val="18"/>
              </w:rPr>
              <w:t xml:space="preserve"> (Y1)</w:t>
            </w:r>
          </w:p>
        </w:tc>
        <w:tc>
          <w:tcPr>
            <w:tcW w:w="539" w:type="dxa"/>
          </w:tcPr>
          <w:p w:rsidR="00A81D83" w:rsidRPr="00E248CA" w:rsidRDefault="00A81D83" w:rsidP="001730A6">
            <w:pPr>
              <w:jc w:val="right"/>
              <w:rPr>
                <w:rFonts w:asciiTheme="majorBidi" w:hAnsiTheme="majorBidi" w:cstheme="majorBidi"/>
                <w:sz w:val="18"/>
                <w:szCs w:val="18"/>
              </w:rPr>
            </w:pPr>
            <w:r w:rsidRPr="00E248CA">
              <w:rPr>
                <w:rFonts w:asciiTheme="majorBidi" w:hAnsiTheme="majorBidi" w:cstheme="majorBidi"/>
                <w:sz w:val="18"/>
                <w:szCs w:val="18"/>
              </w:rPr>
              <w:t>201</w:t>
            </w:r>
          </w:p>
        </w:tc>
        <w:tc>
          <w:tcPr>
            <w:tcW w:w="996" w:type="dxa"/>
          </w:tcPr>
          <w:p w:rsidR="00A81D83" w:rsidRPr="00E248CA" w:rsidRDefault="00A81D83" w:rsidP="001730A6">
            <w:pPr>
              <w:jc w:val="right"/>
              <w:rPr>
                <w:rFonts w:asciiTheme="majorBidi" w:hAnsiTheme="majorBidi" w:cstheme="majorBidi"/>
                <w:sz w:val="18"/>
                <w:szCs w:val="18"/>
              </w:rPr>
            </w:pPr>
            <w:r w:rsidRPr="00E248CA">
              <w:rPr>
                <w:rFonts w:asciiTheme="majorBidi" w:hAnsiTheme="majorBidi" w:cstheme="majorBidi"/>
                <w:sz w:val="18"/>
                <w:szCs w:val="18"/>
              </w:rPr>
              <w:t>-2032</w:t>
            </w:r>
          </w:p>
        </w:tc>
        <w:tc>
          <w:tcPr>
            <w:tcW w:w="1016" w:type="dxa"/>
          </w:tcPr>
          <w:p w:rsidR="00A81D83" w:rsidRPr="00E248CA" w:rsidRDefault="00A81D83" w:rsidP="001730A6">
            <w:pPr>
              <w:jc w:val="right"/>
              <w:rPr>
                <w:rFonts w:asciiTheme="majorBidi" w:hAnsiTheme="majorBidi" w:cstheme="majorBidi"/>
                <w:sz w:val="18"/>
                <w:szCs w:val="18"/>
              </w:rPr>
            </w:pPr>
            <w:r w:rsidRPr="00E248CA">
              <w:rPr>
                <w:rFonts w:asciiTheme="majorBidi" w:hAnsiTheme="majorBidi" w:cstheme="majorBidi"/>
                <w:sz w:val="18"/>
                <w:szCs w:val="18"/>
              </w:rPr>
              <w:t>.4540</w:t>
            </w:r>
          </w:p>
        </w:tc>
        <w:tc>
          <w:tcPr>
            <w:tcW w:w="992" w:type="dxa"/>
          </w:tcPr>
          <w:p w:rsidR="00A81D83" w:rsidRPr="00E248CA" w:rsidRDefault="00A81D83" w:rsidP="001730A6">
            <w:pPr>
              <w:jc w:val="right"/>
              <w:rPr>
                <w:rFonts w:asciiTheme="majorBidi" w:hAnsiTheme="majorBidi" w:cstheme="majorBidi"/>
                <w:sz w:val="18"/>
                <w:szCs w:val="18"/>
              </w:rPr>
            </w:pPr>
            <w:r w:rsidRPr="00E248CA">
              <w:rPr>
                <w:rFonts w:asciiTheme="majorBidi" w:hAnsiTheme="majorBidi" w:cstheme="majorBidi"/>
                <w:sz w:val="18"/>
                <w:szCs w:val="18"/>
              </w:rPr>
              <w:t>.068358</w:t>
            </w:r>
          </w:p>
        </w:tc>
        <w:tc>
          <w:tcPr>
            <w:tcW w:w="1560" w:type="dxa"/>
          </w:tcPr>
          <w:p w:rsidR="00A81D83" w:rsidRPr="00E248CA" w:rsidRDefault="00A81D83" w:rsidP="001730A6">
            <w:pPr>
              <w:jc w:val="right"/>
              <w:rPr>
                <w:rFonts w:asciiTheme="majorBidi" w:hAnsiTheme="majorBidi" w:cstheme="majorBidi"/>
                <w:sz w:val="18"/>
                <w:szCs w:val="18"/>
              </w:rPr>
            </w:pPr>
            <w:r w:rsidRPr="00E248CA">
              <w:rPr>
                <w:rFonts w:asciiTheme="majorBidi" w:hAnsiTheme="majorBidi" w:cstheme="majorBidi"/>
                <w:sz w:val="18"/>
                <w:szCs w:val="18"/>
              </w:rPr>
              <w:t>.0830361</w:t>
            </w:r>
          </w:p>
        </w:tc>
      </w:tr>
      <w:tr w:rsidR="00A81D83" w:rsidRPr="00E248CA" w:rsidTr="001730A6">
        <w:tc>
          <w:tcPr>
            <w:tcW w:w="2268" w:type="dxa"/>
          </w:tcPr>
          <w:p w:rsidR="00A81D83" w:rsidRPr="00E22861" w:rsidRDefault="00A81D83" w:rsidP="001730A6">
            <w:pPr>
              <w:rPr>
                <w:rFonts w:asciiTheme="majorBidi" w:hAnsiTheme="majorBidi" w:cstheme="majorBidi"/>
                <w:sz w:val="18"/>
                <w:szCs w:val="18"/>
              </w:rPr>
            </w:pPr>
            <w:r w:rsidRPr="00E22861">
              <w:rPr>
                <w:rFonts w:asciiTheme="majorBidi" w:hAnsiTheme="majorBidi" w:cstheme="majorBidi"/>
                <w:sz w:val="18"/>
                <w:szCs w:val="18"/>
              </w:rPr>
              <w:t>N</w:t>
            </w:r>
            <w:r>
              <w:rPr>
                <w:rFonts w:asciiTheme="majorBidi" w:hAnsiTheme="majorBidi" w:cstheme="majorBidi"/>
                <w:sz w:val="18"/>
                <w:szCs w:val="18"/>
              </w:rPr>
              <w:t xml:space="preserve">ilai </w:t>
            </w:r>
            <w:r w:rsidRPr="00E22861">
              <w:rPr>
                <w:rFonts w:asciiTheme="majorBidi" w:hAnsiTheme="majorBidi" w:cstheme="majorBidi"/>
                <w:sz w:val="18"/>
                <w:szCs w:val="18"/>
              </w:rPr>
              <w:t>P</w:t>
            </w:r>
            <w:r>
              <w:rPr>
                <w:rFonts w:asciiTheme="majorBidi" w:hAnsiTheme="majorBidi" w:cstheme="majorBidi"/>
                <w:sz w:val="18"/>
                <w:szCs w:val="18"/>
              </w:rPr>
              <w:t>erusahaan</w:t>
            </w:r>
            <w:r w:rsidRPr="00E22861">
              <w:rPr>
                <w:rFonts w:asciiTheme="majorBidi" w:hAnsiTheme="majorBidi" w:cstheme="majorBidi"/>
                <w:sz w:val="18"/>
                <w:szCs w:val="18"/>
              </w:rPr>
              <w:t xml:space="preserve"> (Y2)</w:t>
            </w:r>
          </w:p>
        </w:tc>
        <w:tc>
          <w:tcPr>
            <w:tcW w:w="539" w:type="dxa"/>
          </w:tcPr>
          <w:p w:rsidR="00A81D83" w:rsidRPr="00E248CA" w:rsidRDefault="00A81D83" w:rsidP="001730A6">
            <w:pPr>
              <w:jc w:val="right"/>
              <w:rPr>
                <w:rFonts w:asciiTheme="majorBidi" w:hAnsiTheme="majorBidi" w:cstheme="majorBidi"/>
                <w:sz w:val="18"/>
                <w:szCs w:val="18"/>
              </w:rPr>
            </w:pPr>
            <w:r w:rsidRPr="00E248CA">
              <w:rPr>
                <w:rFonts w:asciiTheme="majorBidi" w:hAnsiTheme="majorBidi" w:cstheme="majorBidi"/>
                <w:sz w:val="18"/>
                <w:szCs w:val="18"/>
              </w:rPr>
              <w:t>201</w:t>
            </w:r>
          </w:p>
        </w:tc>
        <w:tc>
          <w:tcPr>
            <w:tcW w:w="996" w:type="dxa"/>
          </w:tcPr>
          <w:p w:rsidR="00A81D83" w:rsidRPr="00E248CA" w:rsidRDefault="00A81D83" w:rsidP="001730A6">
            <w:pPr>
              <w:jc w:val="right"/>
              <w:rPr>
                <w:rFonts w:asciiTheme="majorBidi" w:hAnsiTheme="majorBidi" w:cstheme="majorBidi"/>
                <w:sz w:val="18"/>
                <w:szCs w:val="18"/>
              </w:rPr>
            </w:pPr>
            <w:r w:rsidRPr="00E248CA">
              <w:rPr>
                <w:rFonts w:asciiTheme="majorBidi" w:hAnsiTheme="majorBidi" w:cstheme="majorBidi"/>
                <w:sz w:val="18"/>
                <w:szCs w:val="18"/>
              </w:rPr>
              <w:t>.2500</w:t>
            </w:r>
          </w:p>
        </w:tc>
        <w:tc>
          <w:tcPr>
            <w:tcW w:w="1016" w:type="dxa"/>
          </w:tcPr>
          <w:p w:rsidR="00A81D83" w:rsidRPr="00E248CA" w:rsidRDefault="00A81D83" w:rsidP="001730A6">
            <w:pPr>
              <w:jc w:val="right"/>
              <w:rPr>
                <w:rFonts w:asciiTheme="majorBidi" w:hAnsiTheme="majorBidi" w:cstheme="majorBidi"/>
                <w:sz w:val="18"/>
                <w:szCs w:val="18"/>
              </w:rPr>
            </w:pPr>
            <w:r w:rsidRPr="00E248CA">
              <w:rPr>
                <w:rFonts w:asciiTheme="majorBidi" w:hAnsiTheme="majorBidi" w:cstheme="majorBidi"/>
                <w:sz w:val="18"/>
                <w:szCs w:val="18"/>
              </w:rPr>
              <w:t>42.9729</w:t>
            </w:r>
          </w:p>
        </w:tc>
        <w:tc>
          <w:tcPr>
            <w:tcW w:w="992" w:type="dxa"/>
          </w:tcPr>
          <w:p w:rsidR="00A81D83" w:rsidRPr="00E248CA" w:rsidRDefault="00A81D83" w:rsidP="001730A6">
            <w:pPr>
              <w:jc w:val="right"/>
              <w:rPr>
                <w:rFonts w:asciiTheme="majorBidi" w:hAnsiTheme="majorBidi" w:cstheme="majorBidi"/>
                <w:sz w:val="18"/>
                <w:szCs w:val="18"/>
              </w:rPr>
            </w:pPr>
            <w:r w:rsidRPr="00E248CA">
              <w:rPr>
                <w:rFonts w:asciiTheme="majorBidi" w:hAnsiTheme="majorBidi" w:cstheme="majorBidi"/>
                <w:sz w:val="18"/>
                <w:szCs w:val="18"/>
              </w:rPr>
              <w:t>2.151935</w:t>
            </w:r>
          </w:p>
        </w:tc>
        <w:tc>
          <w:tcPr>
            <w:tcW w:w="1560" w:type="dxa"/>
          </w:tcPr>
          <w:p w:rsidR="00A81D83" w:rsidRPr="00E248CA" w:rsidRDefault="00A81D83" w:rsidP="001730A6">
            <w:pPr>
              <w:jc w:val="right"/>
              <w:rPr>
                <w:rFonts w:asciiTheme="majorBidi" w:hAnsiTheme="majorBidi" w:cstheme="majorBidi"/>
                <w:sz w:val="18"/>
                <w:szCs w:val="18"/>
              </w:rPr>
            </w:pPr>
            <w:r w:rsidRPr="00E248CA">
              <w:rPr>
                <w:rFonts w:asciiTheme="majorBidi" w:hAnsiTheme="majorBidi" w:cstheme="majorBidi"/>
                <w:sz w:val="18"/>
                <w:szCs w:val="18"/>
              </w:rPr>
              <w:t>4.3256135</w:t>
            </w:r>
          </w:p>
        </w:tc>
      </w:tr>
      <w:tr w:rsidR="00A81D83" w:rsidRPr="00E248CA" w:rsidTr="001730A6">
        <w:tc>
          <w:tcPr>
            <w:tcW w:w="2268" w:type="dxa"/>
          </w:tcPr>
          <w:p w:rsidR="00A81D83" w:rsidRPr="00E22861" w:rsidRDefault="00A81D83" w:rsidP="001730A6">
            <w:pPr>
              <w:rPr>
                <w:rFonts w:asciiTheme="majorBidi" w:hAnsiTheme="majorBidi" w:cstheme="majorBidi"/>
                <w:sz w:val="18"/>
                <w:szCs w:val="18"/>
              </w:rPr>
            </w:pPr>
            <w:r w:rsidRPr="00E22861">
              <w:rPr>
                <w:rFonts w:asciiTheme="majorBidi" w:hAnsiTheme="majorBidi" w:cstheme="majorBidi"/>
                <w:sz w:val="18"/>
                <w:szCs w:val="18"/>
              </w:rPr>
              <w:t>Valid N (listwise)</w:t>
            </w:r>
          </w:p>
        </w:tc>
        <w:tc>
          <w:tcPr>
            <w:tcW w:w="539" w:type="dxa"/>
          </w:tcPr>
          <w:p w:rsidR="00A81D83" w:rsidRPr="00E248CA" w:rsidRDefault="00A81D83" w:rsidP="001730A6">
            <w:pPr>
              <w:jc w:val="right"/>
              <w:rPr>
                <w:rFonts w:asciiTheme="majorBidi" w:hAnsiTheme="majorBidi" w:cstheme="majorBidi"/>
                <w:sz w:val="18"/>
                <w:szCs w:val="18"/>
              </w:rPr>
            </w:pPr>
            <w:r w:rsidRPr="00E248CA">
              <w:rPr>
                <w:rFonts w:asciiTheme="majorBidi" w:hAnsiTheme="majorBidi" w:cstheme="majorBidi"/>
                <w:sz w:val="18"/>
                <w:szCs w:val="18"/>
              </w:rPr>
              <w:t>201</w:t>
            </w:r>
          </w:p>
        </w:tc>
        <w:tc>
          <w:tcPr>
            <w:tcW w:w="996" w:type="dxa"/>
          </w:tcPr>
          <w:p w:rsidR="00A81D83" w:rsidRPr="00E248CA" w:rsidRDefault="00A81D83" w:rsidP="001730A6">
            <w:pPr>
              <w:jc w:val="right"/>
              <w:rPr>
                <w:rFonts w:asciiTheme="majorBidi" w:hAnsiTheme="majorBidi" w:cstheme="majorBidi"/>
                <w:sz w:val="18"/>
                <w:szCs w:val="18"/>
              </w:rPr>
            </w:pPr>
          </w:p>
        </w:tc>
        <w:tc>
          <w:tcPr>
            <w:tcW w:w="1016" w:type="dxa"/>
          </w:tcPr>
          <w:p w:rsidR="00A81D83" w:rsidRPr="00E248CA" w:rsidRDefault="00A81D83" w:rsidP="001730A6">
            <w:pPr>
              <w:jc w:val="right"/>
              <w:rPr>
                <w:rFonts w:asciiTheme="majorBidi" w:hAnsiTheme="majorBidi" w:cstheme="majorBidi"/>
                <w:sz w:val="18"/>
                <w:szCs w:val="18"/>
              </w:rPr>
            </w:pPr>
          </w:p>
        </w:tc>
        <w:tc>
          <w:tcPr>
            <w:tcW w:w="992" w:type="dxa"/>
          </w:tcPr>
          <w:p w:rsidR="00A81D83" w:rsidRPr="00E248CA" w:rsidRDefault="00A81D83" w:rsidP="001730A6">
            <w:pPr>
              <w:jc w:val="right"/>
              <w:rPr>
                <w:rFonts w:asciiTheme="majorBidi" w:hAnsiTheme="majorBidi" w:cstheme="majorBidi"/>
                <w:sz w:val="18"/>
                <w:szCs w:val="18"/>
              </w:rPr>
            </w:pPr>
          </w:p>
        </w:tc>
        <w:tc>
          <w:tcPr>
            <w:tcW w:w="1560" w:type="dxa"/>
          </w:tcPr>
          <w:p w:rsidR="00A81D83" w:rsidRPr="00E248CA" w:rsidRDefault="00A81D83" w:rsidP="001730A6">
            <w:pPr>
              <w:jc w:val="right"/>
              <w:rPr>
                <w:rFonts w:asciiTheme="majorBidi" w:hAnsiTheme="majorBidi" w:cstheme="majorBidi"/>
                <w:sz w:val="18"/>
                <w:szCs w:val="18"/>
              </w:rPr>
            </w:pPr>
          </w:p>
        </w:tc>
      </w:tr>
    </w:tbl>
    <w:p w:rsidR="00A81D83" w:rsidRDefault="00A81D83" w:rsidP="00A81D83">
      <w:pPr>
        <w:rPr>
          <w:rFonts w:asciiTheme="majorBidi" w:hAnsiTheme="majorBidi" w:cstheme="majorBidi"/>
          <w:b/>
          <w:bCs/>
          <w:sz w:val="18"/>
          <w:szCs w:val="18"/>
        </w:rPr>
      </w:pPr>
    </w:p>
    <w:p w:rsidR="00A81D83" w:rsidRPr="006947A2" w:rsidRDefault="00A81D83" w:rsidP="00A81D83">
      <w:pPr>
        <w:jc w:val="center"/>
        <w:rPr>
          <w:rFonts w:asciiTheme="majorBidi" w:hAnsiTheme="majorBidi" w:cstheme="majorBidi"/>
          <w:b/>
          <w:bCs/>
          <w:sz w:val="18"/>
          <w:szCs w:val="18"/>
        </w:rPr>
      </w:pPr>
      <w:r w:rsidRPr="006947A2">
        <w:rPr>
          <w:rFonts w:asciiTheme="majorBidi" w:hAnsiTheme="majorBidi" w:cstheme="majorBidi"/>
          <w:b/>
          <w:bCs/>
          <w:sz w:val="18"/>
          <w:szCs w:val="18"/>
        </w:rPr>
        <w:t>One Sample Kolmogorov-Smirnov Test</w:t>
      </w:r>
    </w:p>
    <w:tbl>
      <w:tblPr>
        <w:tblStyle w:val="TableGrid"/>
        <w:tblW w:w="0" w:type="auto"/>
        <w:tblInd w:w="1700" w:type="dxa"/>
        <w:tblBorders>
          <w:left w:val="none" w:sz="0" w:space="0" w:color="auto"/>
          <w:right w:val="none" w:sz="0" w:space="0" w:color="auto"/>
          <w:insideV w:val="none" w:sz="0" w:space="0" w:color="auto"/>
        </w:tblBorders>
        <w:tblLook w:val="04A0" w:firstRow="1" w:lastRow="0" w:firstColumn="1" w:lastColumn="0" w:noHBand="0" w:noVBand="1"/>
      </w:tblPr>
      <w:tblGrid>
        <w:gridCol w:w="2693"/>
        <w:gridCol w:w="1560"/>
        <w:gridCol w:w="1701"/>
      </w:tblGrid>
      <w:tr w:rsidR="00A81D83" w:rsidRPr="00847C52" w:rsidTr="001730A6">
        <w:tc>
          <w:tcPr>
            <w:tcW w:w="2693" w:type="dxa"/>
          </w:tcPr>
          <w:p w:rsidR="00A81D83" w:rsidRPr="00847C52" w:rsidRDefault="00A81D83" w:rsidP="001730A6">
            <w:pPr>
              <w:rPr>
                <w:rFonts w:asciiTheme="majorBidi" w:hAnsiTheme="majorBidi" w:cstheme="majorBidi"/>
                <w:sz w:val="18"/>
                <w:szCs w:val="18"/>
              </w:rPr>
            </w:pPr>
          </w:p>
        </w:tc>
        <w:tc>
          <w:tcPr>
            <w:tcW w:w="1560" w:type="dxa"/>
          </w:tcPr>
          <w:p w:rsidR="00A81D83" w:rsidRPr="00847C52" w:rsidRDefault="00A81D83" w:rsidP="001730A6">
            <w:pPr>
              <w:rPr>
                <w:rFonts w:asciiTheme="majorBidi" w:hAnsiTheme="majorBidi" w:cstheme="majorBidi"/>
                <w:sz w:val="18"/>
                <w:szCs w:val="18"/>
              </w:rPr>
            </w:pPr>
          </w:p>
        </w:tc>
        <w:tc>
          <w:tcPr>
            <w:tcW w:w="1701" w:type="dxa"/>
          </w:tcPr>
          <w:p w:rsidR="00A81D83" w:rsidRPr="00847C52" w:rsidRDefault="00A81D83" w:rsidP="001730A6">
            <w:pPr>
              <w:jc w:val="center"/>
              <w:rPr>
                <w:rFonts w:asciiTheme="majorBidi" w:hAnsiTheme="majorBidi" w:cstheme="majorBidi"/>
                <w:sz w:val="18"/>
                <w:szCs w:val="18"/>
              </w:rPr>
            </w:pPr>
            <w:r w:rsidRPr="00847C52">
              <w:rPr>
                <w:rFonts w:asciiTheme="majorBidi" w:hAnsiTheme="majorBidi" w:cstheme="majorBidi"/>
                <w:sz w:val="18"/>
                <w:szCs w:val="18"/>
              </w:rPr>
              <w:t>Unstandardized</w:t>
            </w:r>
          </w:p>
          <w:p w:rsidR="00A81D83" w:rsidRPr="00847C52" w:rsidRDefault="00A81D83" w:rsidP="001730A6">
            <w:pPr>
              <w:jc w:val="center"/>
              <w:rPr>
                <w:rFonts w:asciiTheme="majorBidi" w:hAnsiTheme="majorBidi" w:cstheme="majorBidi"/>
                <w:sz w:val="18"/>
                <w:szCs w:val="18"/>
              </w:rPr>
            </w:pPr>
            <w:r w:rsidRPr="00847C52">
              <w:rPr>
                <w:rFonts w:asciiTheme="majorBidi" w:hAnsiTheme="majorBidi" w:cstheme="majorBidi"/>
                <w:sz w:val="18"/>
                <w:szCs w:val="18"/>
              </w:rPr>
              <w:t>Residual</w:t>
            </w:r>
          </w:p>
        </w:tc>
      </w:tr>
      <w:tr w:rsidR="00A81D83" w:rsidRPr="00847C52" w:rsidTr="001730A6">
        <w:tc>
          <w:tcPr>
            <w:tcW w:w="2693" w:type="dxa"/>
          </w:tcPr>
          <w:p w:rsidR="00A81D83" w:rsidRPr="00847C52" w:rsidRDefault="00A81D83" w:rsidP="001730A6">
            <w:pPr>
              <w:rPr>
                <w:rFonts w:asciiTheme="majorBidi" w:hAnsiTheme="majorBidi" w:cstheme="majorBidi"/>
                <w:sz w:val="18"/>
                <w:szCs w:val="18"/>
              </w:rPr>
            </w:pPr>
            <w:r w:rsidRPr="00847C52">
              <w:rPr>
                <w:rFonts w:asciiTheme="majorBidi" w:hAnsiTheme="majorBidi" w:cstheme="majorBidi"/>
                <w:sz w:val="18"/>
                <w:szCs w:val="18"/>
              </w:rPr>
              <w:t>N</w:t>
            </w:r>
          </w:p>
        </w:tc>
        <w:tc>
          <w:tcPr>
            <w:tcW w:w="1560" w:type="dxa"/>
          </w:tcPr>
          <w:p w:rsidR="00A81D83" w:rsidRPr="00847C52" w:rsidRDefault="00A81D83" w:rsidP="001730A6">
            <w:pPr>
              <w:rPr>
                <w:rFonts w:asciiTheme="majorBidi" w:hAnsiTheme="majorBidi" w:cstheme="majorBidi"/>
                <w:sz w:val="18"/>
                <w:szCs w:val="18"/>
              </w:rPr>
            </w:pPr>
          </w:p>
        </w:tc>
        <w:tc>
          <w:tcPr>
            <w:tcW w:w="1701" w:type="dxa"/>
          </w:tcPr>
          <w:p w:rsidR="00A81D83" w:rsidRPr="00847C52" w:rsidRDefault="00A81D83" w:rsidP="001730A6">
            <w:pPr>
              <w:jc w:val="right"/>
              <w:rPr>
                <w:rFonts w:asciiTheme="majorBidi" w:hAnsiTheme="majorBidi" w:cstheme="majorBidi"/>
                <w:sz w:val="18"/>
                <w:szCs w:val="18"/>
              </w:rPr>
            </w:pPr>
            <w:r w:rsidRPr="00847C52">
              <w:rPr>
                <w:rFonts w:asciiTheme="majorBidi" w:hAnsiTheme="majorBidi" w:cstheme="majorBidi"/>
                <w:sz w:val="18"/>
                <w:szCs w:val="18"/>
              </w:rPr>
              <w:t>201</w:t>
            </w:r>
          </w:p>
        </w:tc>
      </w:tr>
      <w:tr w:rsidR="00A81D83" w:rsidRPr="00847C52" w:rsidTr="001730A6">
        <w:trPr>
          <w:trHeight w:val="424"/>
        </w:trPr>
        <w:tc>
          <w:tcPr>
            <w:tcW w:w="2693" w:type="dxa"/>
          </w:tcPr>
          <w:p w:rsidR="00A81D83" w:rsidRPr="00847C52" w:rsidRDefault="00A81D83" w:rsidP="001730A6">
            <w:pPr>
              <w:rPr>
                <w:rFonts w:asciiTheme="majorBidi" w:hAnsiTheme="majorBidi" w:cstheme="majorBidi"/>
                <w:sz w:val="18"/>
                <w:szCs w:val="18"/>
              </w:rPr>
            </w:pPr>
            <w:r w:rsidRPr="00847C52">
              <w:rPr>
                <w:rFonts w:asciiTheme="majorBidi" w:hAnsiTheme="majorBidi" w:cstheme="majorBidi"/>
                <w:sz w:val="18"/>
                <w:szCs w:val="18"/>
              </w:rPr>
              <w:t>Normal Parameters</w:t>
            </w:r>
            <w:r w:rsidRPr="00847C52">
              <w:rPr>
                <w:rFonts w:asciiTheme="majorBidi" w:hAnsiTheme="majorBidi" w:cstheme="majorBidi"/>
                <w:sz w:val="18"/>
                <w:szCs w:val="18"/>
                <w:vertAlign w:val="superscript"/>
              </w:rPr>
              <w:t>a.b</w:t>
            </w:r>
          </w:p>
        </w:tc>
        <w:tc>
          <w:tcPr>
            <w:tcW w:w="1560" w:type="dxa"/>
          </w:tcPr>
          <w:p w:rsidR="00A81D83" w:rsidRPr="00847C52" w:rsidRDefault="00A81D83" w:rsidP="001730A6">
            <w:pPr>
              <w:rPr>
                <w:rFonts w:asciiTheme="majorBidi" w:hAnsiTheme="majorBidi" w:cstheme="majorBidi"/>
                <w:sz w:val="18"/>
                <w:szCs w:val="18"/>
              </w:rPr>
            </w:pPr>
            <w:r w:rsidRPr="00847C52">
              <w:rPr>
                <w:rFonts w:asciiTheme="majorBidi" w:hAnsiTheme="majorBidi" w:cstheme="majorBidi"/>
                <w:sz w:val="18"/>
                <w:szCs w:val="18"/>
              </w:rPr>
              <w:t>Mean</w:t>
            </w:r>
          </w:p>
          <w:p w:rsidR="00A81D83" w:rsidRPr="00847C52" w:rsidRDefault="00A81D83" w:rsidP="001730A6">
            <w:pPr>
              <w:rPr>
                <w:rFonts w:asciiTheme="majorBidi" w:hAnsiTheme="majorBidi" w:cstheme="majorBidi"/>
                <w:sz w:val="18"/>
                <w:szCs w:val="18"/>
              </w:rPr>
            </w:pPr>
            <w:r w:rsidRPr="00847C52">
              <w:rPr>
                <w:rFonts w:asciiTheme="majorBidi" w:hAnsiTheme="majorBidi" w:cstheme="majorBidi"/>
                <w:sz w:val="18"/>
                <w:szCs w:val="18"/>
              </w:rPr>
              <w:t>Std. Deviation</w:t>
            </w:r>
          </w:p>
        </w:tc>
        <w:tc>
          <w:tcPr>
            <w:tcW w:w="1701" w:type="dxa"/>
          </w:tcPr>
          <w:p w:rsidR="00A81D83" w:rsidRPr="00847C52" w:rsidRDefault="00A81D83" w:rsidP="001730A6">
            <w:pPr>
              <w:jc w:val="right"/>
              <w:rPr>
                <w:rFonts w:asciiTheme="majorBidi" w:hAnsiTheme="majorBidi" w:cstheme="majorBidi"/>
                <w:sz w:val="18"/>
                <w:szCs w:val="18"/>
              </w:rPr>
            </w:pPr>
            <w:r w:rsidRPr="00847C52">
              <w:rPr>
                <w:rFonts w:asciiTheme="majorBidi" w:hAnsiTheme="majorBidi" w:cstheme="majorBidi"/>
                <w:sz w:val="18"/>
                <w:szCs w:val="18"/>
              </w:rPr>
              <w:t>.0000000</w:t>
            </w:r>
          </w:p>
          <w:p w:rsidR="00A81D83" w:rsidRPr="00847C52" w:rsidRDefault="00A81D83" w:rsidP="001730A6">
            <w:pPr>
              <w:jc w:val="right"/>
              <w:rPr>
                <w:rFonts w:asciiTheme="majorBidi" w:hAnsiTheme="majorBidi" w:cstheme="majorBidi"/>
                <w:sz w:val="18"/>
                <w:szCs w:val="18"/>
              </w:rPr>
            </w:pPr>
            <w:r w:rsidRPr="00847C52">
              <w:rPr>
                <w:rFonts w:asciiTheme="majorBidi" w:hAnsiTheme="majorBidi" w:cstheme="majorBidi"/>
                <w:sz w:val="18"/>
                <w:szCs w:val="18"/>
              </w:rPr>
              <w:t>.44789060</w:t>
            </w:r>
          </w:p>
        </w:tc>
      </w:tr>
      <w:tr w:rsidR="00A81D83" w:rsidRPr="00847C52" w:rsidTr="001730A6">
        <w:trPr>
          <w:trHeight w:val="641"/>
        </w:trPr>
        <w:tc>
          <w:tcPr>
            <w:tcW w:w="2693" w:type="dxa"/>
          </w:tcPr>
          <w:p w:rsidR="00A81D83" w:rsidRPr="00847C52" w:rsidRDefault="00A81D83" w:rsidP="001730A6">
            <w:pPr>
              <w:rPr>
                <w:rFonts w:asciiTheme="majorBidi" w:hAnsiTheme="majorBidi" w:cstheme="majorBidi"/>
                <w:sz w:val="18"/>
                <w:szCs w:val="18"/>
              </w:rPr>
            </w:pPr>
            <w:r w:rsidRPr="00847C52">
              <w:rPr>
                <w:rFonts w:asciiTheme="majorBidi" w:hAnsiTheme="majorBidi" w:cstheme="majorBidi"/>
                <w:sz w:val="18"/>
                <w:szCs w:val="18"/>
              </w:rPr>
              <w:t>Most Extreme Differences</w:t>
            </w:r>
          </w:p>
        </w:tc>
        <w:tc>
          <w:tcPr>
            <w:tcW w:w="1560" w:type="dxa"/>
          </w:tcPr>
          <w:p w:rsidR="00A81D83" w:rsidRPr="00847C52" w:rsidRDefault="00A81D83" w:rsidP="001730A6">
            <w:pPr>
              <w:rPr>
                <w:rFonts w:asciiTheme="majorBidi" w:hAnsiTheme="majorBidi" w:cstheme="majorBidi"/>
                <w:sz w:val="18"/>
                <w:szCs w:val="18"/>
              </w:rPr>
            </w:pPr>
            <w:r w:rsidRPr="00847C52">
              <w:rPr>
                <w:rFonts w:asciiTheme="majorBidi" w:hAnsiTheme="majorBidi" w:cstheme="majorBidi"/>
                <w:sz w:val="18"/>
                <w:szCs w:val="18"/>
              </w:rPr>
              <w:t>Absolute</w:t>
            </w:r>
          </w:p>
          <w:p w:rsidR="00A81D83" w:rsidRPr="00847C52" w:rsidRDefault="00A81D83" w:rsidP="001730A6">
            <w:pPr>
              <w:rPr>
                <w:rFonts w:asciiTheme="majorBidi" w:hAnsiTheme="majorBidi" w:cstheme="majorBidi"/>
                <w:sz w:val="18"/>
                <w:szCs w:val="18"/>
              </w:rPr>
            </w:pPr>
            <w:r w:rsidRPr="00847C52">
              <w:rPr>
                <w:rFonts w:asciiTheme="majorBidi" w:hAnsiTheme="majorBidi" w:cstheme="majorBidi"/>
                <w:sz w:val="18"/>
                <w:szCs w:val="18"/>
              </w:rPr>
              <w:t>Positive</w:t>
            </w:r>
          </w:p>
          <w:p w:rsidR="00A81D83" w:rsidRPr="00847C52" w:rsidRDefault="00A81D83" w:rsidP="001730A6">
            <w:pPr>
              <w:rPr>
                <w:rFonts w:asciiTheme="majorBidi" w:hAnsiTheme="majorBidi" w:cstheme="majorBidi"/>
                <w:sz w:val="18"/>
                <w:szCs w:val="18"/>
              </w:rPr>
            </w:pPr>
            <w:r w:rsidRPr="00847C52">
              <w:rPr>
                <w:rFonts w:asciiTheme="majorBidi" w:hAnsiTheme="majorBidi" w:cstheme="majorBidi"/>
                <w:sz w:val="18"/>
                <w:szCs w:val="18"/>
              </w:rPr>
              <w:t>Negative</w:t>
            </w:r>
          </w:p>
        </w:tc>
        <w:tc>
          <w:tcPr>
            <w:tcW w:w="1701" w:type="dxa"/>
          </w:tcPr>
          <w:p w:rsidR="00A81D83" w:rsidRPr="00847C52" w:rsidRDefault="00A81D83" w:rsidP="001730A6">
            <w:pPr>
              <w:jc w:val="right"/>
              <w:rPr>
                <w:rFonts w:asciiTheme="majorBidi" w:hAnsiTheme="majorBidi" w:cstheme="majorBidi"/>
                <w:sz w:val="18"/>
                <w:szCs w:val="18"/>
              </w:rPr>
            </w:pPr>
            <w:r w:rsidRPr="00847C52">
              <w:rPr>
                <w:rFonts w:asciiTheme="majorBidi" w:hAnsiTheme="majorBidi" w:cstheme="majorBidi"/>
                <w:sz w:val="18"/>
                <w:szCs w:val="18"/>
              </w:rPr>
              <w:t>.052</w:t>
            </w:r>
          </w:p>
          <w:p w:rsidR="00A81D83" w:rsidRPr="00847C52" w:rsidRDefault="00A81D83" w:rsidP="001730A6">
            <w:pPr>
              <w:jc w:val="right"/>
              <w:rPr>
                <w:rFonts w:asciiTheme="majorBidi" w:hAnsiTheme="majorBidi" w:cstheme="majorBidi"/>
                <w:sz w:val="18"/>
                <w:szCs w:val="18"/>
              </w:rPr>
            </w:pPr>
            <w:r w:rsidRPr="00847C52">
              <w:rPr>
                <w:rFonts w:asciiTheme="majorBidi" w:hAnsiTheme="majorBidi" w:cstheme="majorBidi"/>
                <w:sz w:val="18"/>
                <w:szCs w:val="18"/>
              </w:rPr>
              <w:t>.031</w:t>
            </w:r>
          </w:p>
          <w:p w:rsidR="00A81D83" w:rsidRPr="00847C52" w:rsidRDefault="00A81D83" w:rsidP="001730A6">
            <w:pPr>
              <w:jc w:val="right"/>
              <w:rPr>
                <w:rFonts w:asciiTheme="majorBidi" w:hAnsiTheme="majorBidi" w:cstheme="majorBidi"/>
                <w:sz w:val="18"/>
                <w:szCs w:val="18"/>
              </w:rPr>
            </w:pPr>
            <w:r w:rsidRPr="00847C52">
              <w:rPr>
                <w:rFonts w:asciiTheme="majorBidi" w:hAnsiTheme="majorBidi" w:cstheme="majorBidi"/>
                <w:sz w:val="18"/>
                <w:szCs w:val="18"/>
              </w:rPr>
              <w:t>-.052</w:t>
            </w:r>
          </w:p>
        </w:tc>
      </w:tr>
      <w:tr w:rsidR="00A81D83" w:rsidRPr="00847C52" w:rsidTr="001730A6">
        <w:tc>
          <w:tcPr>
            <w:tcW w:w="2693" w:type="dxa"/>
          </w:tcPr>
          <w:p w:rsidR="00A81D83" w:rsidRPr="00847C52" w:rsidRDefault="00A81D83" w:rsidP="001730A6">
            <w:pPr>
              <w:rPr>
                <w:rFonts w:asciiTheme="majorBidi" w:hAnsiTheme="majorBidi" w:cstheme="majorBidi"/>
                <w:sz w:val="18"/>
                <w:szCs w:val="18"/>
              </w:rPr>
            </w:pPr>
            <w:r w:rsidRPr="00847C52">
              <w:rPr>
                <w:rFonts w:asciiTheme="majorBidi" w:hAnsiTheme="majorBidi" w:cstheme="majorBidi"/>
                <w:sz w:val="18"/>
                <w:szCs w:val="18"/>
              </w:rPr>
              <w:t>Test Statistic</w:t>
            </w:r>
          </w:p>
        </w:tc>
        <w:tc>
          <w:tcPr>
            <w:tcW w:w="1560" w:type="dxa"/>
          </w:tcPr>
          <w:p w:rsidR="00A81D83" w:rsidRPr="00847C52" w:rsidRDefault="00A81D83" w:rsidP="001730A6">
            <w:pPr>
              <w:rPr>
                <w:rFonts w:asciiTheme="majorBidi" w:hAnsiTheme="majorBidi" w:cstheme="majorBidi"/>
                <w:sz w:val="18"/>
                <w:szCs w:val="18"/>
              </w:rPr>
            </w:pPr>
          </w:p>
        </w:tc>
        <w:tc>
          <w:tcPr>
            <w:tcW w:w="1701" w:type="dxa"/>
          </w:tcPr>
          <w:p w:rsidR="00A81D83" w:rsidRPr="00847C52" w:rsidRDefault="00A81D83" w:rsidP="001730A6">
            <w:pPr>
              <w:jc w:val="right"/>
              <w:rPr>
                <w:rFonts w:asciiTheme="majorBidi" w:hAnsiTheme="majorBidi" w:cstheme="majorBidi"/>
                <w:sz w:val="18"/>
                <w:szCs w:val="18"/>
              </w:rPr>
            </w:pPr>
            <w:r w:rsidRPr="00847C52">
              <w:rPr>
                <w:rFonts w:asciiTheme="majorBidi" w:hAnsiTheme="majorBidi" w:cstheme="majorBidi"/>
                <w:sz w:val="18"/>
                <w:szCs w:val="18"/>
              </w:rPr>
              <w:t>.052</w:t>
            </w:r>
          </w:p>
        </w:tc>
      </w:tr>
      <w:tr w:rsidR="00A81D83" w:rsidRPr="00847C52" w:rsidTr="001730A6">
        <w:tc>
          <w:tcPr>
            <w:tcW w:w="2693" w:type="dxa"/>
          </w:tcPr>
          <w:p w:rsidR="00A81D83" w:rsidRPr="00847C52" w:rsidRDefault="00A81D83" w:rsidP="001730A6">
            <w:pPr>
              <w:rPr>
                <w:rFonts w:asciiTheme="majorBidi" w:hAnsiTheme="majorBidi" w:cstheme="majorBidi"/>
                <w:sz w:val="18"/>
                <w:szCs w:val="18"/>
              </w:rPr>
            </w:pPr>
            <w:r w:rsidRPr="00847C52">
              <w:rPr>
                <w:rFonts w:asciiTheme="majorBidi" w:hAnsiTheme="majorBidi" w:cstheme="majorBidi"/>
                <w:sz w:val="18"/>
                <w:szCs w:val="18"/>
              </w:rPr>
              <w:t>Asymp. Sig. (2-tailed)</w:t>
            </w:r>
          </w:p>
        </w:tc>
        <w:tc>
          <w:tcPr>
            <w:tcW w:w="1560" w:type="dxa"/>
          </w:tcPr>
          <w:p w:rsidR="00A81D83" w:rsidRPr="00847C52" w:rsidRDefault="00A81D83" w:rsidP="001730A6">
            <w:pPr>
              <w:rPr>
                <w:rFonts w:asciiTheme="majorBidi" w:hAnsiTheme="majorBidi" w:cstheme="majorBidi"/>
                <w:sz w:val="18"/>
                <w:szCs w:val="18"/>
              </w:rPr>
            </w:pPr>
          </w:p>
        </w:tc>
        <w:tc>
          <w:tcPr>
            <w:tcW w:w="1701" w:type="dxa"/>
          </w:tcPr>
          <w:p w:rsidR="00A81D83" w:rsidRPr="00847C52" w:rsidRDefault="00A81D83" w:rsidP="001730A6">
            <w:pPr>
              <w:jc w:val="right"/>
              <w:rPr>
                <w:rFonts w:asciiTheme="majorBidi" w:hAnsiTheme="majorBidi" w:cstheme="majorBidi"/>
                <w:sz w:val="18"/>
                <w:szCs w:val="18"/>
              </w:rPr>
            </w:pPr>
            <w:r w:rsidRPr="00847C52">
              <w:rPr>
                <w:rFonts w:asciiTheme="majorBidi" w:hAnsiTheme="majorBidi" w:cstheme="majorBidi"/>
                <w:sz w:val="18"/>
                <w:szCs w:val="18"/>
              </w:rPr>
              <w:t>.200</w:t>
            </w:r>
            <w:r w:rsidRPr="00847C52">
              <w:rPr>
                <w:rFonts w:asciiTheme="majorBidi" w:hAnsiTheme="majorBidi" w:cstheme="majorBidi"/>
                <w:sz w:val="18"/>
                <w:szCs w:val="18"/>
                <w:vertAlign w:val="superscript"/>
              </w:rPr>
              <w:t>c.d</w:t>
            </w:r>
          </w:p>
        </w:tc>
      </w:tr>
    </w:tbl>
    <w:p w:rsidR="00A81D83" w:rsidRPr="009F6667" w:rsidRDefault="00A81D83" w:rsidP="00A81D83">
      <w:pPr>
        <w:jc w:val="center"/>
        <w:rPr>
          <w:rFonts w:asciiTheme="majorBidi" w:hAnsiTheme="majorBidi" w:cstheme="majorBidi"/>
          <w:noProof/>
          <w:sz w:val="20"/>
          <w:szCs w:val="20"/>
        </w:rPr>
      </w:pPr>
    </w:p>
    <w:p w:rsidR="00A81D83" w:rsidRPr="006947A2" w:rsidRDefault="00A81D83" w:rsidP="00A81D83">
      <w:pPr>
        <w:jc w:val="center"/>
        <w:rPr>
          <w:rFonts w:asciiTheme="majorBidi" w:hAnsiTheme="majorBidi" w:cstheme="majorBidi"/>
          <w:b/>
          <w:bCs/>
          <w:sz w:val="20"/>
          <w:szCs w:val="20"/>
        </w:rPr>
      </w:pPr>
      <w:r w:rsidRPr="00D40679">
        <w:rPr>
          <w:rFonts w:asciiTheme="majorBidi" w:hAnsiTheme="majorBidi" w:cstheme="majorBidi"/>
          <w:b/>
          <w:bCs/>
          <w:sz w:val="20"/>
          <w:szCs w:val="20"/>
        </w:rPr>
        <w:t>One Sample Kolmogorov-Smirnov Test</w:t>
      </w:r>
    </w:p>
    <w:tbl>
      <w:tblPr>
        <w:tblStyle w:val="TableGrid"/>
        <w:tblW w:w="0" w:type="auto"/>
        <w:tblInd w:w="1699" w:type="dxa"/>
        <w:tblBorders>
          <w:left w:val="none" w:sz="0" w:space="0" w:color="auto"/>
          <w:right w:val="none" w:sz="0" w:space="0" w:color="auto"/>
          <w:insideV w:val="none" w:sz="0" w:space="0" w:color="auto"/>
        </w:tblBorders>
        <w:tblLook w:val="04A0" w:firstRow="1" w:lastRow="0" w:firstColumn="1" w:lastColumn="0" w:noHBand="0" w:noVBand="1"/>
      </w:tblPr>
      <w:tblGrid>
        <w:gridCol w:w="2693"/>
        <w:gridCol w:w="1560"/>
        <w:gridCol w:w="1701"/>
      </w:tblGrid>
      <w:tr w:rsidR="00A81D83" w:rsidRPr="00847C52" w:rsidTr="001730A6">
        <w:tc>
          <w:tcPr>
            <w:tcW w:w="2693" w:type="dxa"/>
          </w:tcPr>
          <w:p w:rsidR="00A81D83" w:rsidRPr="00847C52" w:rsidRDefault="00A81D83" w:rsidP="001730A6">
            <w:pPr>
              <w:rPr>
                <w:rFonts w:asciiTheme="majorBidi" w:hAnsiTheme="majorBidi" w:cstheme="majorBidi"/>
                <w:sz w:val="18"/>
                <w:szCs w:val="18"/>
              </w:rPr>
            </w:pPr>
          </w:p>
        </w:tc>
        <w:tc>
          <w:tcPr>
            <w:tcW w:w="1560" w:type="dxa"/>
          </w:tcPr>
          <w:p w:rsidR="00A81D83" w:rsidRPr="00847C52" w:rsidRDefault="00A81D83" w:rsidP="001730A6">
            <w:pPr>
              <w:rPr>
                <w:rFonts w:asciiTheme="majorBidi" w:hAnsiTheme="majorBidi" w:cstheme="majorBidi"/>
                <w:sz w:val="18"/>
                <w:szCs w:val="18"/>
              </w:rPr>
            </w:pPr>
          </w:p>
        </w:tc>
        <w:tc>
          <w:tcPr>
            <w:tcW w:w="1701" w:type="dxa"/>
          </w:tcPr>
          <w:p w:rsidR="00A81D83" w:rsidRPr="00847C52" w:rsidRDefault="00A81D83" w:rsidP="001730A6">
            <w:pPr>
              <w:jc w:val="center"/>
              <w:rPr>
                <w:rFonts w:asciiTheme="majorBidi" w:hAnsiTheme="majorBidi" w:cstheme="majorBidi"/>
                <w:sz w:val="18"/>
                <w:szCs w:val="18"/>
              </w:rPr>
            </w:pPr>
            <w:r w:rsidRPr="00847C52">
              <w:rPr>
                <w:rFonts w:asciiTheme="majorBidi" w:hAnsiTheme="majorBidi" w:cstheme="majorBidi"/>
                <w:sz w:val="18"/>
                <w:szCs w:val="18"/>
              </w:rPr>
              <w:t>Unstandardized</w:t>
            </w:r>
          </w:p>
          <w:p w:rsidR="00A81D83" w:rsidRPr="00847C52" w:rsidRDefault="00A81D83" w:rsidP="001730A6">
            <w:pPr>
              <w:jc w:val="center"/>
              <w:rPr>
                <w:rFonts w:asciiTheme="majorBidi" w:hAnsiTheme="majorBidi" w:cstheme="majorBidi"/>
                <w:sz w:val="18"/>
                <w:szCs w:val="18"/>
              </w:rPr>
            </w:pPr>
            <w:r w:rsidRPr="00847C52">
              <w:rPr>
                <w:rFonts w:asciiTheme="majorBidi" w:hAnsiTheme="majorBidi" w:cstheme="majorBidi"/>
                <w:sz w:val="18"/>
                <w:szCs w:val="18"/>
              </w:rPr>
              <w:t>Residual</w:t>
            </w:r>
          </w:p>
        </w:tc>
      </w:tr>
      <w:tr w:rsidR="00A81D83" w:rsidRPr="00847C52" w:rsidTr="001730A6">
        <w:tc>
          <w:tcPr>
            <w:tcW w:w="2693" w:type="dxa"/>
          </w:tcPr>
          <w:p w:rsidR="00A81D83" w:rsidRPr="00847C52" w:rsidRDefault="00A81D83" w:rsidP="001730A6">
            <w:pPr>
              <w:rPr>
                <w:rFonts w:asciiTheme="majorBidi" w:hAnsiTheme="majorBidi" w:cstheme="majorBidi"/>
                <w:sz w:val="18"/>
                <w:szCs w:val="18"/>
              </w:rPr>
            </w:pPr>
            <w:r w:rsidRPr="00847C52">
              <w:rPr>
                <w:rFonts w:asciiTheme="majorBidi" w:hAnsiTheme="majorBidi" w:cstheme="majorBidi"/>
                <w:sz w:val="18"/>
                <w:szCs w:val="18"/>
              </w:rPr>
              <w:t>N</w:t>
            </w:r>
          </w:p>
        </w:tc>
        <w:tc>
          <w:tcPr>
            <w:tcW w:w="1560" w:type="dxa"/>
          </w:tcPr>
          <w:p w:rsidR="00A81D83" w:rsidRPr="00847C52" w:rsidRDefault="00A81D83" w:rsidP="001730A6">
            <w:pPr>
              <w:rPr>
                <w:rFonts w:asciiTheme="majorBidi" w:hAnsiTheme="majorBidi" w:cstheme="majorBidi"/>
                <w:sz w:val="18"/>
                <w:szCs w:val="18"/>
              </w:rPr>
            </w:pPr>
          </w:p>
        </w:tc>
        <w:tc>
          <w:tcPr>
            <w:tcW w:w="1701" w:type="dxa"/>
          </w:tcPr>
          <w:p w:rsidR="00A81D83" w:rsidRPr="00847C52" w:rsidRDefault="00A81D83" w:rsidP="001730A6">
            <w:pPr>
              <w:jc w:val="right"/>
              <w:rPr>
                <w:rFonts w:asciiTheme="majorBidi" w:hAnsiTheme="majorBidi" w:cstheme="majorBidi"/>
                <w:sz w:val="18"/>
                <w:szCs w:val="18"/>
              </w:rPr>
            </w:pPr>
            <w:r w:rsidRPr="00847C52">
              <w:rPr>
                <w:rFonts w:asciiTheme="majorBidi" w:hAnsiTheme="majorBidi" w:cstheme="majorBidi"/>
                <w:sz w:val="18"/>
                <w:szCs w:val="18"/>
              </w:rPr>
              <w:t>201</w:t>
            </w:r>
          </w:p>
        </w:tc>
      </w:tr>
      <w:tr w:rsidR="00A81D83" w:rsidRPr="00847C52" w:rsidTr="001730A6">
        <w:trPr>
          <w:trHeight w:val="424"/>
        </w:trPr>
        <w:tc>
          <w:tcPr>
            <w:tcW w:w="2693" w:type="dxa"/>
          </w:tcPr>
          <w:p w:rsidR="00A81D83" w:rsidRPr="00847C52" w:rsidRDefault="00A81D83" w:rsidP="001730A6">
            <w:pPr>
              <w:rPr>
                <w:rFonts w:asciiTheme="majorBidi" w:hAnsiTheme="majorBidi" w:cstheme="majorBidi"/>
                <w:sz w:val="18"/>
                <w:szCs w:val="18"/>
              </w:rPr>
            </w:pPr>
            <w:r w:rsidRPr="00847C52">
              <w:rPr>
                <w:rFonts w:asciiTheme="majorBidi" w:hAnsiTheme="majorBidi" w:cstheme="majorBidi"/>
                <w:sz w:val="18"/>
                <w:szCs w:val="18"/>
              </w:rPr>
              <w:t>Normal Parameters</w:t>
            </w:r>
            <w:r w:rsidRPr="00847C52">
              <w:rPr>
                <w:rFonts w:asciiTheme="majorBidi" w:hAnsiTheme="majorBidi" w:cstheme="majorBidi"/>
                <w:sz w:val="18"/>
                <w:szCs w:val="18"/>
                <w:vertAlign w:val="superscript"/>
              </w:rPr>
              <w:t>a.b</w:t>
            </w:r>
          </w:p>
        </w:tc>
        <w:tc>
          <w:tcPr>
            <w:tcW w:w="1560" w:type="dxa"/>
          </w:tcPr>
          <w:p w:rsidR="00A81D83" w:rsidRPr="00847C52" w:rsidRDefault="00A81D83" w:rsidP="001730A6">
            <w:pPr>
              <w:rPr>
                <w:rFonts w:asciiTheme="majorBidi" w:hAnsiTheme="majorBidi" w:cstheme="majorBidi"/>
                <w:sz w:val="18"/>
                <w:szCs w:val="18"/>
              </w:rPr>
            </w:pPr>
            <w:r w:rsidRPr="00847C52">
              <w:rPr>
                <w:rFonts w:asciiTheme="majorBidi" w:hAnsiTheme="majorBidi" w:cstheme="majorBidi"/>
                <w:sz w:val="18"/>
                <w:szCs w:val="18"/>
              </w:rPr>
              <w:t>Mean</w:t>
            </w:r>
          </w:p>
          <w:p w:rsidR="00A81D83" w:rsidRPr="00847C52" w:rsidRDefault="00A81D83" w:rsidP="001730A6">
            <w:pPr>
              <w:rPr>
                <w:rFonts w:asciiTheme="majorBidi" w:hAnsiTheme="majorBidi" w:cstheme="majorBidi"/>
                <w:sz w:val="18"/>
                <w:szCs w:val="18"/>
              </w:rPr>
            </w:pPr>
            <w:r w:rsidRPr="00847C52">
              <w:rPr>
                <w:rFonts w:asciiTheme="majorBidi" w:hAnsiTheme="majorBidi" w:cstheme="majorBidi"/>
                <w:sz w:val="18"/>
                <w:szCs w:val="18"/>
              </w:rPr>
              <w:t>Std. Deviation</w:t>
            </w:r>
          </w:p>
        </w:tc>
        <w:tc>
          <w:tcPr>
            <w:tcW w:w="1701" w:type="dxa"/>
          </w:tcPr>
          <w:p w:rsidR="00A81D83" w:rsidRPr="00847C52" w:rsidRDefault="00A81D83" w:rsidP="001730A6">
            <w:pPr>
              <w:jc w:val="right"/>
              <w:rPr>
                <w:rFonts w:asciiTheme="majorBidi" w:hAnsiTheme="majorBidi" w:cstheme="majorBidi"/>
                <w:sz w:val="18"/>
                <w:szCs w:val="18"/>
              </w:rPr>
            </w:pPr>
            <w:r w:rsidRPr="00847C52">
              <w:rPr>
                <w:rFonts w:asciiTheme="majorBidi" w:hAnsiTheme="majorBidi" w:cstheme="majorBidi"/>
                <w:sz w:val="18"/>
                <w:szCs w:val="18"/>
              </w:rPr>
              <w:t>.0000000</w:t>
            </w:r>
          </w:p>
          <w:p w:rsidR="00A81D83" w:rsidRPr="00847C52" w:rsidRDefault="00A81D83" w:rsidP="001730A6">
            <w:pPr>
              <w:jc w:val="right"/>
              <w:rPr>
                <w:rFonts w:asciiTheme="majorBidi" w:hAnsiTheme="majorBidi" w:cstheme="majorBidi"/>
                <w:sz w:val="18"/>
                <w:szCs w:val="18"/>
              </w:rPr>
            </w:pPr>
            <w:r>
              <w:rPr>
                <w:rFonts w:asciiTheme="majorBidi" w:hAnsiTheme="majorBidi" w:cstheme="majorBidi"/>
                <w:sz w:val="18"/>
                <w:szCs w:val="18"/>
              </w:rPr>
              <w:t>.18011145</w:t>
            </w:r>
          </w:p>
        </w:tc>
      </w:tr>
      <w:tr w:rsidR="00A81D83" w:rsidRPr="00847C52" w:rsidTr="001730A6">
        <w:trPr>
          <w:trHeight w:val="641"/>
        </w:trPr>
        <w:tc>
          <w:tcPr>
            <w:tcW w:w="2693" w:type="dxa"/>
          </w:tcPr>
          <w:p w:rsidR="00A81D83" w:rsidRPr="00847C52" w:rsidRDefault="00A81D83" w:rsidP="001730A6">
            <w:pPr>
              <w:rPr>
                <w:rFonts w:asciiTheme="majorBidi" w:hAnsiTheme="majorBidi" w:cstheme="majorBidi"/>
                <w:sz w:val="18"/>
                <w:szCs w:val="18"/>
              </w:rPr>
            </w:pPr>
            <w:r w:rsidRPr="00847C52">
              <w:rPr>
                <w:rFonts w:asciiTheme="majorBidi" w:hAnsiTheme="majorBidi" w:cstheme="majorBidi"/>
                <w:sz w:val="18"/>
                <w:szCs w:val="18"/>
              </w:rPr>
              <w:t>Most Extreme Differences</w:t>
            </w:r>
          </w:p>
        </w:tc>
        <w:tc>
          <w:tcPr>
            <w:tcW w:w="1560" w:type="dxa"/>
          </w:tcPr>
          <w:p w:rsidR="00A81D83" w:rsidRPr="00847C52" w:rsidRDefault="00A81D83" w:rsidP="001730A6">
            <w:pPr>
              <w:rPr>
                <w:rFonts w:asciiTheme="majorBidi" w:hAnsiTheme="majorBidi" w:cstheme="majorBidi"/>
                <w:sz w:val="18"/>
                <w:szCs w:val="18"/>
              </w:rPr>
            </w:pPr>
            <w:r w:rsidRPr="00847C52">
              <w:rPr>
                <w:rFonts w:asciiTheme="majorBidi" w:hAnsiTheme="majorBidi" w:cstheme="majorBidi"/>
                <w:sz w:val="18"/>
                <w:szCs w:val="18"/>
              </w:rPr>
              <w:t>Absolute</w:t>
            </w:r>
          </w:p>
          <w:p w:rsidR="00A81D83" w:rsidRPr="00847C52" w:rsidRDefault="00A81D83" w:rsidP="001730A6">
            <w:pPr>
              <w:rPr>
                <w:rFonts w:asciiTheme="majorBidi" w:hAnsiTheme="majorBidi" w:cstheme="majorBidi"/>
                <w:sz w:val="18"/>
                <w:szCs w:val="18"/>
              </w:rPr>
            </w:pPr>
            <w:r w:rsidRPr="00847C52">
              <w:rPr>
                <w:rFonts w:asciiTheme="majorBidi" w:hAnsiTheme="majorBidi" w:cstheme="majorBidi"/>
                <w:sz w:val="18"/>
                <w:szCs w:val="18"/>
              </w:rPr>
              <w:t>Positive</w:t>
            </w:r>
          </w:p>
          <w:p w:rsidR="00A81D83" w:rsidRPr="00847C52" w:rsidRDefault="00A81D83" w:rsidP="001730A6">
            <w:pPr>
              <w:rPr>
                <w:rFonts w:asciiTheme="majorBidi" w:hAnsiTheme="majorBidi" w:cstheme="majorBidi"/>
                <w:sz w:val="18"/>
                <w:szCs w:val="18"/>
              </w:rPr>
            </w:pPr>
            <w:r w:rsidRPr="00847C52">
              <w:rPr>
                <w:rFonts w:asciiTheme="majorBidi" w:hAnsiTheme="majorBidi" w:cstheme="majorBidi"/>
                <w:sz w:val="18"/>
                <w:szCs w:val="18"/>
              </w:rPr>
              <w:t>Negative</w:t>
            </w:r>
          </w:p>
        </w:tc>
        <w:tc>
          <w:tcPr>
            <w:tcW w:w="1701" w:type="dxa"/>
          </w:tcPr>
          <w:p w:rsidR="00A81D83" w:rsidRPr="00847C52" w:rsidRDefault="00A81D83" w:rsidP="001730A6">
            <w:pPr>
              <w:jc w:val="right"/>
              <w:rPr>
                <w:rFonts w:asciiTheme="majorBidi" w:hAnsiTheme="majorBidi" w:cstheme="majorBidi"/>
                <w:sz w:val="18"/>
                <w:szCs w:val="18"/>
              </w:rPr>
            </w:pPr>
            <w:r w:rsidRPr="00847C52">
              <w:rPr>
                <w:rFonts w:asciiTheme="majorBidi" w:hAnsiTheme="majorBidi" w:cstheme="majorBidi"/>
                <w:sz w:val="18"/>
                <w:szCs w:val="18"/>
              </w:rPr>
              <w:t>.0</w:t>
            </w:r>
            <w:r>
              <w:rPr>
                <w:rFonts w:asciiTheme="majorBidi" w:hAnsiTheme="majorBidi" w:cstheme="majorBidi"/>
                <w:sz w:val="18"/>
                <w:szCs w:val="18"/>
              </w:rPr>
              <w:t>4</w:t>
            </w:r>
            <w:r w:rsidRPr="00847C52">
              <w:rPr>
                <w:rFonts w:asciiTheme="majorBidi" w:hAnsiTheme="majorBidi" w:cstheme="majorBidi"/>
                <w:sz w:val="18"/>
                <w:szCs w:val="18"/>
              </w:rPr>
              <w:t>2</w:t>
            </w:r>
          </w:p>
          <w:p w:rsidR="00A81D83" w:rsidRPr="00847C52" w:rsidRDefault="00A81D83" w:rsidP="001730A6">
            <w:pPr>
              <w:jc w:val="right"/>
              <w:rPr>
                <w:rFonts w:asciiTheme="majorBidi" w:hAnsiTheme="majorBidi" w:cstheme="majorBidi"/>
                <w:sz w:val="18"/>
                <w:szCs w:val="18"/>
              </w:rPr>
            </w:pPr>
            <w:r w:rsidRPr="00847C52">
              <w:rPr>
                <w:rFonts w:asciiTheme="majorBidi" w:hAnsiTheme="majorBidi" w:cstheme="majorBidi"/>
                <w:sz w:val="18"/>
                <w:szCs w:val="18"/>
              </w:rPr>
              <w:t>.</w:t>
            </w:r>
            <w:r>
              <w:rPr>
                <w:rFonts w:asciiTheme="majorBidi" w:hAnsiTheme="majorBidi" w:cstheme="majorBidi"/>
                <w:sz w:val="18"/>
                <w:szCs w:val="18"/>
              </w:rPr>
              <w:t>042</w:t>
            </w:r>
          </w:p>
          <w:p w:rsidR="00A81D83" w:rsidRPr="00847C52" w:rsidRDefault="00A81D83" w:rsidP="001730A6">
            <w:pPr>
              <w:jc w:val="right"/>
              <w:rPr>
                <w:rFonts w:asciiTheme="majorBidi" w:hAnsiTheme="majorBidi" w:cstheme="majorBidi"/>
                <w:sz w:val="18"/>
                <w:szCs w:val="18"/>
              </w:rPr>
            </w:pPr>
            <w:r w:rsidRPr="00847C52">
              <w:rPr>
                <w:rFonts w:asciiTheme="majorBidi" w:hAnsiTheme="majorBidi" w:cstheme="majorBidi"/>
                <w:sz w:val="18"/>
                <w:szCs w:val="18"/>
              </w:rPr>
              <w:t>-.0</w:t>
            </w:r>
            <w:r>
              <w:rPr>
                <w:rFonts w:asciiTheme="majorBidi" w:hAnsiTheme="majorBidi" w:cstheme="majorBidi"/>
                <w:sz w:val="18"/>
                <w:szCs w:val="18"/>
              </w:rPr>
              <w:t>38</w:t>
            </w:r>
          </w:p>
        </w:tc>
      </w:tr>
      <w:tr w:rsidR="00A81D83" w:rsidRPr="00847C52" w:rsidTr="001730A6">
        <w:tc>
          <w:tcPr>
            <w:tcW w:w="2693" w:type="dxa"/>
          </w:tcPr>
          <w:p w:rsidR="00A81D83" w:rsidRPr="00847C52" w:rsidRDefault="00A81D83" w:rsidP="001730A6">
            <w:pPr>
              <w:rPr>
                <w:rFonts w:asciiTheme="majorBidi" w:hAnsiTheme="majorBidi" w:cstheme="majorBidi"/>
                <w:sz w:val="18"/>
                <w:szCs w:val="18"/>
              </w:rPr>
            </w:pPr>
            <w:r w:rsidRPr="00847C52">
              <w:rPr>
                <w:rFonts w:asciiTheme="majorBidi" w:hAnsiTheme="majorBidi" w:cstheme="majorBidi"/>
                <w:sz w:val="18"/>
                <w:szCs w:val="18"/>
              </w:rPr>
              <w:t>Test Statistic</w:t>
            </w:r>
          </w:p>
        </w:tc>
        <w:tc>
          <w:tcPr>
            <w:tcW w:w="1560" w:type="dxa"/>
          </w:tcPr>
          <w:p w:rsidR="00A81D83" w:rsidRPr="00847C52" w:rsidRDefault="00A81D83" w:rsidP="001730A6">
            <w:pPr>
              <w:rPr>
                <w:rFonts w:asciiTheme="majorBidi" w:hAnsiTheme="majorBidi" w:cstheme="majorBidi"/>
                <w:sz w:val="18"/>
                <w:szCs w:val="18"/>
              </w:rPr>
            </w:pPr>
          </w:p>
        </w:tc>
        <w:tc>
          <w:tcPr>
            <w:tcW w:w="1701" w:type="dxa"/>
          </w:tcPr>
          <w:p w:rsidR="00A81D83" w:rsidRPr="00847C52" w:rsidRDefault="00A81D83" w:rsidP="001730A6">
            <w:pPr>
              <w:jc w:val="right"/>
              <w:rPr>
                <w:rFonts w:asciiTheme="majorBidi" w:hAnsiTheme="majorBidi" w:cstheme="majorBidi"/>
                <w:sz w:val="18"/>
                <w:szCs w:val="18"/>
              </w:rPr>
            </w:pPr>
            <w:r w:rsidRPr="00847C52">
              <w:rPr>
                <w:rFonts w:asciiTheme="majorBidi" w:hAnsiTheme="majorBidi" w:cstheme="majorBidi"/>
                <w:sz w:val="18"/>
                <w:szCs w:val="18"/>
              </w:rPr>
              <w:t>.0</w:t>
            </w:r>
            <w:r>
              <w:rPr>
                <w:rFonts w:asciiTheme="majorBidi" w:hAnsiTheme="majorBidi" w:cstheme="majorBidi"/>
                <w:sz w:val="18"/>
                <w:szCs w:val="18"/>
              </w:rPr>
              <w:t>4</w:t>
            </w:r>
            <w:r w:rsidRPr="00847C52">
              <w:rPr>
                <w:rFonts w:asciiTheme="majorBidi" w:hAnsiTheme="majorBidi" w:cstheme="majorBidi"/>
                <w:sz w:val="18"/>
                <w:szCs w:val="18"/>
              </w:rPr>
              <w:t>2</w:t>
            </w:r>
          </w:p>
        </w:tc>
      </w:tr>
      <w:tr w:rsidR="00A81D83" w:rsidRPr="00847C52" w:rsidTr="001730A6">
        <w:tc>
          <w:tcPr>
            <w:tcW w:w="2693" w:type="dxa"/>
          </w:tcPr>
          <w:p w:rsidR="00A81D83" w:rsidRPr="00847C52" w:rsidRDefault="00A81D83" w:rsidP="001730A6">
            <w:pPr>
              <w:rPr>
                <w:rFonts w:asciiTheme="majorBidi" w:hAnsiTheme="majorBidi" w:cstheme="majorBidi"/>
                <w:sz w:val="18"/>
                <w:szCs w:val="18"/>
              </w:rPr>
            </w:pPr>
            <w:r w:rsidRPr="00847C52">
              <w:rPr>
                <w:rFonts w:asciiTheme="majorBidi" w:hAnsiTheme="majorBidi" w:cstheme="majorBidi"/>
                <w:sz w:val="18"/>
                <w:szCs w:val="18"/>
              </w:rPr>
              <w:t>Asymp. Sig. (2-tailed)</w:t>
            </w:r>
          </w:p>
        </w:tc>
        <w:tc>
          <w:tcPr>
            <w:tcW w:w="1560" w:type="dxa"/>
          </w:tcPr>
          <w:p w:rsidR="00A81D83" w:rsidRPr="00847C52" w:rsidRDefault="00A81D83" w:rsidP="001730A6">
            <w:pPr>
              <w:rPr>
                <w:rFonts w:asciiTheme="majorBidi" w:hAnsiTheme="majorBidi" w:cstheme="majorBidi"/>
                <w:sz w:val="18"/>
                <w:szCs w:val="18"/>
              </w:rPr>
            </w:pPr>
          </w:p>
        </w:tc>
        <w:tc>
          <w:tcPr>
            <w:tcW w:w="1701" w:type="dxa"/>
          </w:tcPr>
          <w:p w:rsidR="00A81D83" w:rsidRPr="00847C52" w:rsidRDefault="00A81D83" w:rsidP="001730A6">
            <w:pPr>
              <w:jc w:val="right"/>
              <w:rPr>
                <w:rFonts w:asciiTheme="majorBidi" w:hAnsiTheme="majorBidi" w:cstheme="majorBidi"/>
                <w:sz w:val="18"/>
                <w:szCs w:val="18"/>
              </w:rPr>
            </w:pPr>
            <w:r w:rsidRPr="00847C52">
              <w:rPr>
                <w:rFonts w:asciiTheme="majorBidi" w:hAnsiTheme="majorBidi" w:cstheme="majorBidi"/>
                <w:sz w:val="18"/>
                <w:szCs w:val="18"/>
              </w:rPr>
              <w:t>.200</w:t>
            </w:r>
            <w:r w:rsidRPr="00847C52">
              <w:rPr>
                <w:rFonts w:asciiTheme="majorBidi" w:hAnsiTheme="majorBidi" w:cstheme="majorBidi"/>
                <w:sz w:val="18"/>
                <w:szCs w:val="18"/>
                <w:vertAlign w:val="superscript"/>
              </w:rPr>
              <w:t>c.d</w:t>
            </w:r>
          </w:p>
        </w:tc>
      </w:tr>
    </w:tbl>
    <w:p w:rsidR="00A81D83" w:rsidRPr="00A81D83" w:rsidRDefault="00A81D83" w:rsidP="00A81D83">
      <w:pPr>
        <w:jc w:val="center"/>
        <w:rPr>
          <w:rFonts w:asciiTheme="majorBidi" w:hAnsiTheme="majorBidi" w:cstheme="majorBidi"/>
          <w:noProof/>
          <w:sz w:val="14"/>
          <w:szCs w:val="14"/>
          <w:lang w:val="en-ID"/>
        </w:rPr>
      </w:pPr>
      <w:r w:rsidRPr="006947A2">
        <w:rPr>
          <w:rFonts w:asciiTheme="majorBidi" w:hAnsiTheme="majorBidi" w:cstheme="majorBidi"/>
          <w:noProof/>
          <w:sz w:val="14"/>
          <w:szCs w:val="14"/>
          <w:lang w:val="en-ID"/>
        </w:rPr>
        <w:t>Dependen Nilai Perusahaan (Y2</w:t>
      </w:r>
      <w:r>
        <w:rPr>
          <w:rFonts w:asciiTheme="majorBidi" w:hAnsiTheme="majorBidi" w:cstheme="majorBidi"/>
          <w:noProof/>
          <w:sz w:val="14"/>
          <w:szCs w:val="14"/>
          <w:lang w:val="en-ID"/>
        </w:rPr>
        <w:t>)</w:t>
      </w:r>
    </w:p>
    <w:p w:rsidR="00A81D83" w:rsidRDefault="00A81D83" w:rsidP="00A81D83">
      <w:pPr>
        <w:ind w:firstLine="720"/>
        <w:jc w:val="both"/>
        <w:rPr>
          <w:rFonts w:asciiTheme="majorBidi" w:hAnsiTheme="majorBidi" w:cstheme="majorBidi"/>
          <w:noProof/>
          <w:sz w:val="20"/>
          <w:szCs w:val="20"/>
        </w:rPr>
      </w:pPr>
    </w:p>
    <w:p w:rsidR="00A81D83" w:rsidRPr="00A81D83" w:rsidRDefault="00A81D83" w:rsidP="00A81D83">
      <w:pPr>
        <w:ind w:firstLine="720"/>
        <w:jc w:val="both"/>
        <w:rPr>
          <w:rFonts w:asciiTheme="majorBidi" w:hAnsiTheme="majorBidi" w:cstheme="majorBidi"/>
          <w:noProof/>
          <w:sz w:val="20"/>
          <w:szCs w:val="20"/>
        </w:rPr>
      </w:pPr>
    </w:p>
    <w:p w:rsidR="00A81D83" w:rsidRPr="006947A2" w:rsidRDefault="00A81D83" w:rsidP="00A81D83">
      <w:pPr>
        <w:jc w:val="center"/>
        <w:rPr>
          <w:rFonts w:asciiTheme="majorBidi" w:hAnsiTheme="majorBidi" w:cstheme="majorBidi"/>
          <w:b/>
          <w:bCs/>
          <w:sz w:val="20"/>
          <w:szCs w:val="20"/>
        </w:rPr>
      </w:pPr>
      <w:r>
        <w:rPr>
          <w:rFonts w:asciiTheme="majorBidi" w:hAnsiTheme="majorBidi" w:cstheme="majorBidi"/>
          <w:b/>
          <w:bCs/>
          <w:sz w:val="20"/>
          <w:szCs w:val="20"/>
        </w:rPr>
        <w:t>Coefficients</w:t>
      </w:r>
      <w:r w:rsidRPr="0070240C">
        <w:rPr>
          <w:rFonts w:asciiTheme="majorBidi" w:hAnsiTheme="majorBidi" w:cstheme="majorBidi"/>
          <w:b/>
          <w:bCs/>
          <w:sz w:val="20"/>
          <w:szCs w:val="20"/>
          <w:vertAlign w:val="superscript"/>
        </w:rPr>
        <w:t>a</w:t>
      </w:r>
    </w:p>
    <w:tbl>
      <w:tblPr>
        <w:tblStyle w:val="TableGrid"/>
        <w:tblW w:w="0" w:type="auto"/>
        <w:tblInd w:w="988" w:type="dxa"/>
        <w:tblBorders>
          <w:left w:val="none" w:sz="0" w:space="0" w:color="auto"/>
          <w:right w:val="none" w:sz="0" w:space="0" w:color="auto"/>
          <w:insideV w:val="none" w:sz="0" w:space="0" w:color="auto"/>
        </w:tblBorders>
        <w:tblLook w:val="04A0" w:firstRow="1" w:lastRow="0" w:firstColumn="1" w:lastColumn="0" w:noHBand="0" w:noVBand="1"/>
      </w:tblPr>
      <w:tblGrid>
        <w:gridCol w:w="850"/>
        <w:gridCol w:w="2693"/>
        <w:gridCol w:w="1843"/>
        <w:gridCol w:w="1701"/>
      </w:tblGrid>
      <w:tr w:rsidR="00A81D83" w:rsidRPr="00847C52" w:rsidTr="001730A6">
        <w:tc>
          <w:tcPr>
            <w:tcW w:w="850" w:type="dxa"/>
            <w:vMerge w:val="restart"/>
          </w:tcPr>
          <w:p w:rsidR="00A81D83" w:rsidRPr="00847C52" w:rsidRDefault="00A81D83" w:rsidP="001730A6">
            <w:pPr>
              <w:rPr>
                <w:rFonts w:asciiTheme="majorBidi" w:hAnsiTheme="majorBidi" w:cstheme="majorBidi"/>
                <w:sz w:val="18"/>
                <w:szCs w:val="18"/>
              </w:rPr>
            </w:pPr>
            <w:r>
              <w:rPr>
                <w:rFonts w:asciiTheme="majorBidi" w:hAnsiTheme="majorBidi" w:cstheme="majorBidi"/>
                <w:sz w:val="18"/>
                <w:szCs w:val="18"/>
              </w:rPr>
              <w:t>Model</w:t>
            </w:r>
          </w:p>
        </w:tc>
        <w:tc>
          <w:tcPr>
            <w:tcW w:w="2693" w:type="dxa"/>
            <w:vMerge w:val="restart"/>
          </w:tcPr>
          <w:p w:rsidR="00A81D83" w:rsidRPr="00847C52" w:rsidRDefault="00A81D83" w:rsidP="001730A6">
            <w:pPr>
              <w:rPr>
                <w:rFonts w:asciiTheme="majorBidi" w:hAnsiTheme="majorBidi" w:cstheme="majorBidi"/>
                <w:sz w:val="18"/>
                <w:szCs w:val="18"/>
              </w:rPr>
            </w:pPr>
          </w:p>
        </w:tc>
        <w:tc>
          <w:tcPr>
            <w:tcW w:w="3544" w:type="dxa"/>
            <w:gridSpan w:val="2"/>
          </w:tcPr>
          <w:p w:rsidR="00A81D83" w:rsidRPr="00847C52" w:rsidRDefault="00A81D83" w:rsidP="001730A6">
            <w:pPr>
              <w:jc w:val="center"/>
              <w:rPr>
                <w:rFonts w:asciiTheme="majorBidi" w:hAnsiTheme="majorBidi" w:cstheme="majorBidi"/>
                <w:sz w:val="18"/>
                <w:szCs w:val="18"/>
              </w:rPr>
            </w:pPr>
            <w:r>
              <w:rPr>
                <w:rFonts w:asciiTheme="majorBidi" w:hAnsiTheme="majorBidi" w:cstheme="majorBidi"/>
                <w:sz w:val="18"/>
                <w:szCs w:val="18"/>
              </w:rPr>
              <w:t>Collinearity Statistics</w:t>
            </w:r>
          </w:p>
        </w:tc>
      </w:tr>
      <w:tr w:rsidR="00A81D83" w:rsidRPr="00847C52" w:rsidTr="001730A6">
        <w:tc>
          <w:tcPr>
            <w:tcW w:w="850" w:type="dxa"/>
            <w:vMerge/>
          </w:tcPr>
          <w:p w:rsidR="00A81D83" w:rsidRDefault="00A81D83" w:rsidP="001730A6">
            <w:pPr>
              <w:rPr>
                <w:rFonts w:asciiTheme="majorBidi" w:hAnsiTheme="majorBidi" w:cstheme="majorBidi"/>
                <w:sz w:val="18"/>
                <w:szCs w:val="18"/>
              </w:rPr>
            </w:pPr>
          </w:p>
        </w:tc>
        <w:tc>
          <w:tcPr>
            <w:tcW w:w="2693" w:type="dxa"/>
            <w:vMerge/>
          </w:tcPr>
          <w:p w:rsidR="00A81D83" w:rsidRPr="00847C52" w:rsidRDefault="00A81D83" w:rsidP="001730A6">
            <w:pPr>
              <w:rPr>
                <w:rFonts w:asciiTheme="majorBidi" w:hAnsiTheme="majorBidi" w:cstheme="majorBidi"/>
                <w:sz w:val="18"/>
                <w:szCs w:val="18"/>
              </w:rPr>
            </w:pPr>
          </w:p>
        </w:tc>
        <w:tc>
          <w:tcPr>
            <w:tcW w:w="1843" w:type="dxa"/>
          </w:tcPr>
          <w:p w:rsidR="00A81D83" w:rsidRDefault="00A81D83" w:rsidP="001730A6">
            <w:pPr>
              <w:jc w:val="center"/>
              <w:rPr>
                <w:rFonts w:asciiTheme="majorBidi" w:hAnsiTheme="majorBidi" w:cstheme="majorBidi"/>
                <w:sz w:val="18"/>
                <w:szCs w:val="18"/>
              </w:rPr>
            </w:pPr>
            <w:r>
              <w:rPr>
                <w:rFonts w:asciiTheme="majorBidi" w:hAnsiTheme="majorBidi" w:cstheme="majorBidi"/>
                <w:sz w:val="18"/>
                <w:szCs w:val="18"/>
              </w:rPr>
              <w:t>Tolerance</w:t>
            </w:r>
          </w:p>
        </w:tc>
        <w:tc>
          <w:tcPr>
            <w:tcW w:w="1701" w:type="dxa"/>
          </w:tcPr>
          <w:p w:rsidR="00A81D83" w:rsidRDefault="00A81D83" w:rsidP="001730A6">
            <w:pPr>
              <w:jc w:val="center"/>
              <w:rPr>
                <w:rFonts w:asciiTheme="majorBidi" w:hAnsiTheme="majorBidi" w:cstheme="majorBidi"/>
                <w:sz w:val="18"/>
                <w:szCs w:val="18"/>
              </w:rPr>
            </w:pPr>
            <w:r>
              <w:rPr>
                <w:rFonts w:asciiTheme="majorBidi" w:hAnsiTheme="majorBidi" w:cstheme="majorBidi"/>
                <w:sz w:val="18"/>
                <w:szCs w:val="18"/>
              </w:rPr>
              <w:t>VIF</w:t>
            </w:r>
          </w:p>
        </w:tc>
      </w:tr>
      <w:tr w:rsidR="00A81D83" w:rsidRPr="00847C52" w:rsidTr="001730A6">
        <w:tc>
          <w:tcPr>
            <w:tcW w:w="850" w:type="dxa"/>
          </w:tcPr>
          <w:p w:rsidR="00A81D83" w:rsidRPr="00847C52" w:rsidRDefault="00A81D83" w:rsidP="001730A6">
            <w:pPr>
              <w:rPr>
                <w:rFonts w:asciiTheme="majorBidi" w:hAnsiTheme="majorBidi" w:cstheme="majorBidi"/>
                <w:sz w:val="18"/>
                <w:szCs w:val="18"/>
              </w:rPr>
            </w:pPr>
            <w:r>
              <w:rPr>
                <w:rFonts w:asciiTheme="majorBidi" w:hAnsiTheme="majorBidi" w:cstheme="majorBidi"/>
                <w:sz w:val="18"/>
                <w:szCs w:val="18"/>
              </w:rPr>
              <w:t>1</w:t>
            </w:r>
          </w:p>
        </w:tc>
        <w:tc>
          <w:tcPr>
            <w:tcW w:w="2693" w:type="dxa"/>
          </w:tcPr>
          <w:p w:rsidR="00A81D83" w:rsidRPr="00847C52" w:rsidRDefault="00A81D83" w:rsidP="001730A6">
            <w:pPr>
              <w:rPr>
                <w:rFonts w:asciiTheme="majorBidi" w:hAnsiTheme="majorBidi" w:cstheme="majorBidi"/>
                <w:sz w:val="18"/>
                <w:szCs w:val="18"/>
              </w:rPr>
            </w:pPr>
            <w:r>
              <w:rPr>
                <w:rFonts w:asciiTheme="majorBidi" w:hAnsiTheme="majorBidi" w:cstheme="majorBidi"/>
                <w:sz w:val="18"/>
                <w:szCs w:val="18"/>
              </w:rPr>
              <w:t>(Constants)</w:t>
            </w:r>
          </w:p>
        </w:tc>
        <w:tc>
          <w:tcPr>
            <w:tcW w:w="1843" w:type="dxa"/>
          </w:tcPr>
          <w:p w:rsidR="00A81D83" w:rsidRPr="00847C52" w:rsidRDefault="00A81D83" w:rsidP="001730A6">
            <w:pPr>
              <w:rPr>
                <w:rFonts w:asciiTheme="majorBidi" w:hAnsiTheme="majorBidi" w:cstheme="majorBidi"/>
                <w:sz w:val="18"/>
                <w:szCs w:val="18"/>
              </w:rPr>
            </w:pPr>
          </w:p>
        </w:tc>
        <w:tc>
          <w:tcPr>
            <w:tcW w:w="1701" w:type="dxa"/>
          </w:tcPr>
          <w:p w:rsidR="00A81D83" w:rsidRPr="00847C52" w:rsidRDefault="00A81D83" w:rsidP="001730A6">
            <w:pPr>
              <w:jc w:val="right"/>
              <w:rPr>
                <w:rFonts w:asciiTheme="majorBidi" w:hAnsiTheme="majorBidi" w:cstheme="majorBidi"/>
                <w:sz w:val="18"/>
                <w:szCs w:val="18"/>
              </w:rPr>
            </w:pPr>
          </w:p>
        </w:tc>
      </w:tr>
      <w:tr w:rsidR="00A81D83" w:rsidRPr="00847C52" w:rsidTr="001730A6">
        <w:tc>
          <w:tcPr>
            <w:tcW w:w="850" w:type="dxa"/>
          </w:tcPr>
          <w:p w:rsidR="00A81D83" w:rsidRPr="00847C52" w:rsidRDefault="00A81D83" w:rsidP="001730A6">
            <w:pPr>
              <w:rPr>
                <w:rFonts w:asciiTheme="majorBidi" w:hAnsiTheme="majorBidi" w:cstheme="majorBidi"/>
                <w:sz w:val="18"/>
                <w:szCs w:val="18"/>
              </w:rPr>
            </w:pPr>
          </w:p>
        </w:tc>
        <w:tc>
          <w:tcPr>
            <w:tcW w:w="2693" w:type="dxa"/>
          </w:tcPr>
          <w:p w:rsidR="00A81D83" w:rsidRPr="00847C52" w:rsidRDefault="00A81D83" w:rsidP="001730A6">
            <w:pPr>
              <w:rPr>
                <w:rFonts w:asciiTheme="majorBidi" w:hAnsiTheme="majorBidi" w:cstheme="majorBidi"/>
                <w:sz w:val="18"/>
                <w:szCs w:val="18"/>
              </w:rPr>
            </w:pPr>
            <w:r>
              <w:rPr>
                <w:rFonts w:asciiTheme="majorBidi" w:hAnsiTheme="majorBidi" w:cstheme="majorBidi"/>
                <w:sz w:val="18"/>
                <w:szCs w:val="18"/>
              </w:rPr>
              <w:t>ESG (X1)</w:t>
            </w:r>
          </w:p>
        </w:tc>
        <w:tc>
          <w:tcPr>
            <w:tcW w:w="1843" w:type="dxa"/>
          </w:tcPr>
          <w:p w:rsidR="00A81D83" w:rsidRPr="00847C52" w:rsidRDefault="00A81D83" w:rsidP="001730A6">
            <w:pPr>
              <w:jc w:val="right"/>
              <w:rPr>
                <w:rFonts w:asciiTheme="majorBidi" w:hAnsiTheme="majorBidi" w:cstheme="majorBidi"/>
                <w:sz w:val="18"/>
                <w:szCs w:val="18"/>
              </w:rPr>
            </w:pPr>
            <w:r>
              <w:rPr>
                <w:rFonts w:asciiTheme="majorBidi" w:hAnsiTheme="majorBidi" w:cstheme="majorBidi"/>
                <w:sz w:val="18"/>
                <w:szCs w:val="18"/>
              </w:rPr>
              <w:t>.818</w:t>
            </w:r>
          </w:p>
        </w:tc>
        <w:tc>
          <w:tcPr>
            <w:tcW w:w="1701" w:type="dxa"/>
          </w:tcPr>
          <w:p w:rsidR="00A81D83" w:rsidRPr="00847C52" w:rsidRDefault="00A81D83" w:rsidP="001730A6">
            <w:pPr>
              <w:jc w:val="right"/>
              <w:rPr>
                <w:rFonts w:asciiTheme="majorBidi" w:hAnsiTheme="majorBidi" w:cstheme="majorBidi"/>
                <w:sz w:val="18"/>
                <w:szCs w:val="18"/>
              </w:rPr>
            </w:pPr>
            <w:r>
              <w:rPr>
                <w:rFonts w:asciiTheme="majorBidi" w:hAnsiTheme="majorBidi" w:cstheme="majorBidi"/>
                <w:sz w:val="18"/>
                <w:szCs w:val="18"/>
              </w:rPr>
              <w:t>1.222</w:t>
            </w:r>
          </w:p>
        </w:tc>
      </w:tr>
      <w:tr w:rsidR="00A81D83" w:rsidRPr="00847C52" w:rsidTr="001730A6">
        <w:tc>
          <w:tcPr>
            <w:tcW w:w="850" w:type="dxa"/>
          </w:tcPr>
          <w:p w:rsidR="00A81D83" w:rsidRPr="00847C52" w:rsidRDefault="00A81D83" w:rsidP="001730A6">
            <w:pPr>
              <w:rPr>
                <w:rFonts w:asciiTheme="majorBidi" w:hAnsiTheme="majorBidi" w:cstheme="majorBidi"/>
                <w:sz w:val="18"/>
                <w:szCs w:val="18"/>
              </w:rPr>
            </w:pPr>
          </w:p>
        </w:tc>
        <w:tc>
          <w:tcPr>
            <w:tcW w:w="2693" w:type="dxa"/>
          </w:tcPr>
          <w:p w:rsidR="00A81D83" w:rsidRPr="00847C52" w:rsidRDefault="00A81D83" w:rsidP="001730A6">
            <w:pPr>
              <w:rPr>
                <w:rFonts w:asciiTheme="majorBidi" w:hAnsiTheme="majorBidi" w:cstheme="majorBidi"/>
                <w:sz w:val="18"/>
                <w:szCs w:val="18"/>
              </w:rPr>
            </w:pPr>
            <w:r>
              <w:rPr>
                <w:rFonts w:asciiTheme="majorBidi" w:hAnsiTheme="majorBidi" w:cstheme="majorBidi"/>
                <w:sz w:val="18"/>
                <w:szCs w:val="18"/>
              </w:rPr>
              <w:t>Digitalisasi (X2)</w:t>
            </w:r>
          </w:p>
        </w:tc>
        <w:tc>
          <w:tcPr>
            <w:tcW w:w="1843" w:type="dxa"/>
          </w:tcPr>
          <w:p w:rsidR="00A81D83" w:rsidRPr="00847C52" w:rsidRDefault="00A81D83" w:rsidP="001730A6">
            <w:pPr>
              <w:jc w:val="right"/>
              <w:rPr>
                <w:rFonts w:asciiTheme="majorBidi" w:hAnsiTheme="majorBidi" w:cstheme="majorBidi"/>
                <w:sz w:val="18"/>
                <w:szCs w:val="18"/>
              </w:rPr>
            </w:pPr>
            <w:r>
              <w:rPr>
                <w:rFonts w:asciiTheme="majorBidi" w:hAnsiTheme="majorBidi" w:cstheme="majorBidi"/>
                <w:sz w:val="18"/>
                <w:szCs w:val="18"/>
              </w:rPr>
              <w:t>.948</w:t>
            </w:r>
          </w:p>
        </w:tc>
        <w:tc>
          <w:tcPr>
            <w:tcW w:w="1701" w:type="dxa"/>
          </w:tcPr>
          <w:p w:rsidR="00A81D83" w:rsidRPr="00847C52" w:rsidRDefault="00A81D83" w:rsidP="001730A6">
            <w:pPr>
              <w:jc w:val="right"/>
              <w:rPr>
                <w:rFonts w:asciiTheme="majorBidi" w:hAnsiTheme="majorBidi" w:cstheme="majorBidi"/>
                <w:sz w:val="18"/>
                <w:szCs w:val="18"/>
              </w:rPr>
            </w:pPr>
            <w:r>
              <w:rPr>
                <w:rFonts w:asciiTheme="majorBidi" w:hAnsiTheme="majorBidi" w:cstheme="majorBidi"/>
                <w:sz w:val="18"/>
                <w:szCs w:val="18"/>
              </w:rPr>
              <w:t>1.055</w:t>
            </w:r>
          </w:p>
        </w:tc>
      </w:tr>
      <w:tr w:rsidR="00A81D83" w:rsidRPr="00847C52" w:rsidTr="001730A6">
        <w:tc>
          <w:tcPr>
            <w:tcW w:w="850" w:type="dxa"/>
          </w:tcPr>
          <w:p w:rsidR="00A81D83" w:rsidRPr="00847C52" w:rsidRDefault="00A81D83" w:rsidP="001730A6">
            <w:pPr>
              <w:rPr>
                <w:rFonts w:asciiTheme="majorBidi" w:hAnsiTheme="majorBidi" w:cstheme="majorBidi"/>
                <w:sz w:val="18"/>
                <w:szCs w:val="18"/>
              </w:rPr>
            </w:pPr>
          </w:p>
        </w:tc>
        <w:tc>
          <w:tcPr>
            <w:tcW w:w="2693" w:type="dxa"/>
          </w:tcPr>
          <w:p w:rsidR="00A81D83" w:rsidRPr="00847C52" w:rsidRDefault="00A81D83" w:rsidP="001730A6">
            <w:pPr>
              <w:rPr>
                <w:rFonts w:asciiTheme="majorBidi" w:hAnsiTheme="majorBidi" w:cstheme="majorBidi"/>
                <w:sz w:val="18"/>
                <w:szCs w:val="18"/>
              </w:rPr>
            </w:pPr>
            <w:r>
              <w:rPr>
                <w:rFonts w:asciiTheme="majorBidi" w:hAnsiTheme="majorBidi" w:cstheme="majorBidi"/>
                <w:sz w:val="18"/>
                <w:szCs w:val="18"/>
              </w:rPr>
              <w:t>Pengendalian Internal (X3)</w:t>
            </w:r>
          </w:p>
        </w:tc>
        <w:tc>
          <w:tcPr>
            <w:tcW w:w="1843" w:type="dxa"/>
          </w:tcPr>
          <w:p w:rsidR="00A81D83" w:rsidRPr="00847C52" w:rsidRDefault="00A81D83" w:rsidP="001730A6">
            <w:pPr>
              <w:jc w:val="right"/>
              <w:rPr>
                <w:rFonts w:asciiTheme="majorBidi" w:hAnsiTheme="majorBidi" w:cstheme="majorBidi"/>
                <w:sz w:val="18"/>
                <w:szCs w:val="18"/>
              </w:rPr>
            </w:pPr>
            <w:r>
              <w:rPr>
                <w:rFonts w:asciiTheme="majorBidi" w:hAnsiTheme="majorBidi" w:cstheme="majorBidi"/>
                <w:sz w:val="18"/>
                <w:szCs w:val="18"/>
              </w:rPr>
              <w:t>.849</w:t>
            </w:r>
          </w:p>
        </w:tc>
        <w:tc>
          <w:tcPr>
            <w:tcW w:w="1701" w:type="dxa"/>
          </w:tcPr>
          <w:p w:rsidR="00A81D83" w:rsidRPr="00847C52" w:rsidRDefault="00A81D83" w:rsidP="001730A6">
            <w:pPr>
              <w:jc w:val="right"/>
              <w:rPr>
                <w:rFonts w:asciiTheme="majorBidi" w:hAnsiTheme="majorBidi" w:cstheme="majorBidi"/>
                <w:sz w:val="18"/>
                <w:szCs w:val="18"/>
              </w:rPr>
            </w:pPr>
            <w:r>
              <w:rPr>
                <w:rFonts w:asciiTheme="majorBidi" w:hAnsiTheme="majorBidi" w:cstheme="majorBidi"/>
                <w:sz w:val="18"/>
                <w:szCs w:val="18"/>
              </w:rPr>
              <w:t>1.177</w:t>
            </w:r>
          </w:p>
        </w:tc>
      </w:tr>
    </w:tbl>
    <w:p w:rsidR="00A81D83" w:rsidRPr="00A81D83" w:rsidRDefault="00A81D83" w:rsidP="00A81D83">
      <w:pPr>
        <w:pStyle w:val="ListParagraph"/>
        <w:numPr>
          <w:ilvl w:val="0"/>
          <w:numId w:val="5"/>
        </w:numPr>
        <w:suppressAutoHyphens w:val="0"/>
        <w:spacing w:after="160"/>
        <w:rPr>
          <w:rFonts w:asciiTheme="majorBidi" w:hAnsiTheme="majorBidi" w:cstheme="majorBidi"/>
          <w:sz w:val="18"/>
          <w:szCs w:val="18"/>
        </w:rPr>
      </w:pPr>
      <w:r w:rsidRPr="0070240C">
        <w:rPr>
          <w:rFonts w:asciiTheme="majorBidi" w:hAnsiTheme="majorBidi" w:cstheme="majorBidi"/>
          <w:sz w:val="18"/>
          <w:szCs w:val="18"/>
        </w:rPr>
        <w:t>Dependen Kinerja Keuangan (Y1)</w:t>
      </w:r>
    </w:p>
    <w:p w:rsidR="00A81D83" w:rsidRPr="002F64C8" w:rsidRDefault="00A81D83" w:rsidP="00A81D83">
      <w:pPr>
        <w:jc w:val="center"/>
        <w:rPr>
          <w:rFonts w:asciiTheme="majorBidi" w:hAnsiTheme="majorBidi" w:cstheme="majorBidi"/>
          <w:b/>
          <w:bCs/>
          <w:sz w:val="20"/>
          <w:szCs w:val="20"/>
        </w:rPr>
      </w:pPr>
      <w:r w:rsidRPr="0070240C">
        <w:rPr>
          <w:rFonts w:asciiTheme="majorBidi" w:hAnsiTheme="majorBidi" w:cstheme="majorBidi"/>
          <w:b/>
          <w:bCs/>
          <w:sz w:val="20"/>
          <w:szCs w:val="20"/>
        </w:rPr>
        <w:t>Coefficients</w:t>
      </w:r>
      <w:r w:rsidRPr="0070240C">
        <w:rPr>
          <w:rFonts w:asciiTheme="majorBidi" w:hAnsiTheme="majorBidi" w:cstheme="majorBidi"/>
          <w:b/>
          <w:bCs/>
          <w:sz w:val="20"/>
          <w:szCs w:val="20"/>
          <w:vertAlign w:val="superscript"/>
        </w:rPr>
        <w:t>a</w:t>
      </w:r>
    </w:p>
    <w:tbl>
      <w:tblPr>
        <w:tblStyle w:val="TableGrid"/>
        <w:tblW w:w="0" w:type="auto"/>
        <w:tblInd w:w="988" w:type="dxa"/>
        <w:tblBorders>
          <w:left w:val="none" w:sz="0" w:space="0" w:color="auto"/>
          <w:right w:val="none" w:sz="0" w:space="0" w:color="auto"/>
          <w:insideV w:val="none" w:sz="0" w:space="0" w:color="auto"/>
        </w:tblBorders>
        <w:tblLook w:val="04A0" w:firstRow="1" w:lastRow="0" w:firstColumn="1" w:lastColumn="0" w:noHBand="0" w:noVBand="1"/>
      </w:tblPr>
      <w:tblGrid>
        <w:gridCol w:w="708"/>
        <w:gridCol w:w="2977"/>
        <w:gridCol w:w="1701"/>
        <w:gridCol w:w="1701"/>
      </w:tblGrid>
      <w:tr w:rsidR="00A81D83" w:rsidRPr="00847C52" w:rsidTr="001730A6">
        <w:tc>
          <w:tcPr>
            <w:tcW w:w="708" w:type="dxa"/>
            <w:vMerge w:val="restart"/>
          </w:tcPr>
          <w:p w:rsidR="00A81D83" w:rsidRPr="00847C52" w:rsidRDefault="00A81D83" w:rsidP="001730A6">
            <w:pPr>
              <w:rPr>
                <w:rFonts w:asciiTheme="majorBidi" w:hAnsiTheme="majorBidi" w:cstheme="majorBidi"/>
                <w:sz w:val="18"/>
                <w:szCs w:val="18"/>
              </w:rPr>
            </w:pPr>
            <w:r>
              <w:rPr>
                <w:rFonts w:asciiTheme="majorBidi" w:hAnsiTheme="majorBidi" w:cstheme="majorBidi"/>
                <w:sz w:val="18"/>
                <w:szCs w:val="18"/>
              </w:rPr>
              <w:t>Model</w:t>
            </w:r>
          </w:p>
        </w:tc>
        <w:tc>
          <w:tcPr>
            <w:tcW w:w="2977" w:type="dxa"/>
            <w:vMerge w:val="restart"/>
          </w:tcPr>
          <w:p w:rsidR="00A81D83" w:rsidRPr="00847C52" w:rsidRDefault="00A81D83" w:rsidP="001730A6">
            <w:pPr>
              <w:rPr>
                <w:rFonts w:asciiTheme="majorBidi" w:hAnsiTheme="majorBidi" w:cstheme="majorBidi"/>
                <w:sz w:val="18"/>
                <w:szCs w:val="18"/>
              </w:rPr>
            </w:pPr>
          </w:p>
        </w:tc>
        <w:tc>
          <w:tcPr>
            <w:tcW w:w="3402" w:type="dxa"/>
            <w:gridSpan w:val="2"/>
          </w:tcPr>
          <w:p w:rsidR="00A81D83" w:rsidRPr="00847C52" w:rsidRDefault="00A81D83" w:rsidP="001730A6">
            <w:pPr>
              <w:jc w:val="center"/>
              <w:rPr>
                <w:rFonts w:asciiTheme="majorBidi" w:hAnsiTheme="majorBidi" w:cstheme="majorBidi"/>
                <w:sz w:val="18"/>
                <w:szCs w:val="18"/>
              </w:rPr>
            </w:pPr>
            <w:r>
              <w:rPr>
                <w:rFonts w:asciiTheme="majorBidi" w:hAnsiTheme="majorBidi" w:cstheme="majorBidi"/>
                <w:sz w:val="18"/>
                <w:szCs w:val="18"/>
              </w:rPr>
              <w:t>Collinearity Statistics</w:t>
            </w:r>
          </w:p>
        </w:tc>
      </w:tr>
      <w:tr w:rsidR="00A81D83" w:rsidRPr="00847C52" w:rsidTr="001730A6">
        <w:tc>
          <w:tcPr>
            <w:tcW w:w="708" w:type="dxa"/>
            <w:vMerge/>
          </w:tcPr>
          <w:p w:rsidR="00A81D83" w:rsidRDefault="00A81D83" w:rsidP="001730A6">
            <w:pPr>
              <w:rPr>
                <w:rFonts w:asciiTheme="majorBidi" w:hAnsiTheme="majorBidi" w:cstheme="majorBidi"/>
                <w:sz w:val="18"/>
                <w:szCs w:val="18"/>
              </w:rPr>
            </w:pPr>
          </w:p>
        </w:tc>
        <w:tc>
          <w:tcPr>
            <w:tcW w:w="2977" w:type="dxa"/>
            <w:vMerge/>
          </w:tcPr>
          <w:p w:rsidR="00A81D83" w:rsidRPr="00847C52" w:rsidRDefault="00A81D83" w:rsidP="001730A6">
            <w:pPr>
              <w:rPr>
                <w:rFonts w:asciiTheme="majorBidi" w:hAnsiTheme="majorBidi" w:cstheme="majorBidi"/>
                <w:sz w:val="18"/>
                <w:szCs w:val="18"/>
              </w:rPr>
            </w:pPr>
          </w:p>
        </w:tc>
        <w:tc>
          <w:tcPr>
            <w:tcW w:w="1701" w:type="dxa"/>
          </w:tcPr>
          <w:p w:rsidR="00A81D83" w:rsidRDefault="00A81D83" w:rsidP="001730A6">
            <w:pPr>
              <w:rPr>
                <w:rFonts w:asciiTheme="majorBidi" w:hAnsiTheme="majorBidi" w:cstheme="majorBidi"/>
                <w:sz w:val="18"/>
                <w:szCs w:val="18"/>
              </w:rPr>
            </w:pPr>
            <w:r>
              <w:rPr>
                <w:rFonts w:asciiTheme="majorBidi" w:hAnsiTheme="majorBidi" w:cstheme="majorBidi"/>
                <w:sz w:val="18"/>
                <w:szCs w:val="18"/>
              </w:rPr>
              <w:t>Tolerance</w:t>
            </w:r>
          </w:p>
        </w:tc>
        <w:tc>
          <w:tcPr>
            <w:tcW w:w="1701" w:type="dxa"/>
          </w:tcPr>
          <w:p w:rsidR="00A81D83" w:rsidRDefault="00A81D83" w:rsidP="001730A6">
            <w:pPr>
              <w:jc w:val="center"/>
              <w:rPr>
                <w:rFonts w:asciiTheme="majorBidi" w:hAnsiTheme="majorBidi" w:cstheme="majorBidi"/>
                <w:sz w:val="18"/>
                <w:szCs w:val="18"/>
              </w:rPr>
            </w:pPr>
            <w:r>
              <w:rPr>
                <w:rFonts w:asciiTheme="majorBidi" w:hAnsiTheme="majorBidi" w:cstheme="majorBidi"/>
                <w:sz w:val="18"/>
                <w:szCs w:val="18"/>
              </w:rPr>
              <w:t>VIF</w:t>
            </w:r>
          </w:p>
        </w:tc>
      </w:tr>
      <w:tr w:rsidR="00A81D83" w:rsidRPr="00847C52" w:rsidTr="001730A6">
        <w:tc>
          <w:tcPr>
            <w:tcW w:w="708" w:type="dxa"/>
          </w:tcPr>
          <w:p w:rsidR="00A81D83" w:rsidRPr="00847C52" w:rsidRDefault="00A81D83" w:rsidP="001730A6">
            <w:pPr>
              <w:rPr>
                <w:rFonts w:asciiTheme="majorBidi" w:hAnsiTheme="majorBidi" w:cstheme="majorBidi"/>
                <w:sz w:val="18"/>
                <w:szCs w:val="18"/>
              </w:rPr>
            </w:pPr>
            <w:r>
              <w:rPr>
                <w:rFonts w:asciiTheme="majorBidi" w:hAnsiTheme="majorBidi" w:cstheme="majorBidi"/>
                <w:sz w:val="18"/>
                <w:szCs w:val="18"/>
              </w:rPr>
              <w:t>1</w:t>
            </w:r>
          </w:p>
        </w:tc>
        <w:tc>
          <w:tcPr>
            <w:tcW w:w="2977" w:type="dxa"/>
          </w:tcPr>
          <w:p w:rsidR="00A81D83" w:rsidRPr="00847C52" w:rsidRDefault="00A81D83" w:rsidP="001730A6">
            <w:pPr>
              <w:rPr>
                <w:rFonts w:asciiTheme="majorBidi" w:hAnsiTheme="majorBidi" w:cstheme="majorBidi"/>
                <w:sz w:val="18"/>
                <w:szCs w:val="18"/>
              </w:rPr>
            </w:pPr>
            <w:r>
              <w:rPr>
                <w:rFonts w:asciiTheme="majorBidi" w:hAnsiTheme="majorBidi" w:cstheme="majorBidi"/>
                <w:sz w:val="18"/>
                <w:szCs w:val="18"/>
              </w:rPr>
              <w:t>(Constants)</w:t>
            </w:r>
          </w:p>
        </w:tc>
        <w:tc>
          <w:tcPr>
            <w:tcW w:w="1701" w:type="dxa"/>
          </w:tcPr>
          <w:p w:rsidR="00A81D83" w:rsidRPr="00847C52" w:rsidRDefault="00A81D83" w:rsidP="001730A6">
            <w:pPr>
              <w:rPr>
                <w:rFonts w:asciiTheme="majorBidi" w:hAnsiTheme="majorBidi" w:cstheme="majorBidi"/>
                <w:sz w:val="18"/>
                <w:szCs w:val="18"/>
              </w:rPr>
            </w:pPr>
          </w:p>
        </w:tc>
        <w:tc>
          <w:tcPr>
            <w:tcW w:w="1701" w:type="dxa"/>
          </w:tcPr>
          <w:p w:rsidR="00A81D83" w:rsidRPr="00847C52" w:rsidRDefault="00A81D83" w:rsidP="001730A6">
            <w:pPr>
              <w:jc w:val="right"/>
              <w:rPr>
                <w:rFonts w:asciiTheme="majorBidi" w:hAnsiTheme="majorBidi" w:cstheme="majorBidi"/>
                <w:sz w:val="18"/>
                <w:szCs w:val="18"/>
              </w:rPr>
            </w:pPr>
          </w:p>
        </w:tc>
      </w:tr>
      <w:tr w:rsidR="00A81D83" w:rsidRPr="00847C52" w:rsidTr="001730A6">
        <w:tc>
          <w:tcPr>
            <w:tcW w:w="708" w:type="dxa"/>
          </w:tcPr>
          <w:p w:rsidR="00A81D83" w:rsidRPr="00847C52" w:rsidRDefault="00A81D83" w:rsidP="001730A6">
            <w:pPr>
              <w:rPr>
                <w:rFonts w:asciiTheme="majorBidi" w:hAnsiTheme="majorBidi" w:cstheme="majorBidi"/>
                <w:sz w:val="18"/>
                <w:szCs w:val="18"/>
              </w:rPr>
            </w:pPr>
          </w:p>
        </w:tc>
        <w:tc>
          <w:tcPr>
            <w:tcW w:w="2977" w:type="dxa"/>
          </w:tcPr>
          <w:p w:rsidR="00A81D83" w:rsidRPr="00847C52" w:rsidRDefault="00A81D83" w:rsidP="001730A6">
            <w:pPr>
              <w:rPr>
                <w:rFonts w:asciiTheme="majorBidi" w:hAnsiTheme="majorBidi" w:cstheme="majorBidi"/>
                <w:sz w:val="18"/>
                <w:szCs w:val="18"/>
              </w:rPr>
            </w:pPr>
            <w:r>
              <w:rPr>
                <w:rFonts w:asciiTheme="majorBidi" w:hAnsiTheme="majorBidi" w:cstheme="majorBidi"/>
                <w:sz w:val="18"/>
                <w:szCs w:val="18"/>
              </w:rPr>
              <w:t>ESG (X1)</w:t>
            </w:r>
          </w:p>
        </w:tc>
        <w:tc>
          <w:tcPr>
            <w:tcW w:w="1701" w:type="dxa"/>
          </w:tcPr>
          <w:p w:rsidR="00A81D83" w:rsidRPr="00847C52" w:rsidRDefault="00A81D83" w:rsidP="001730A6">
            <w:pPr>
              <w:jc w:val="right"/>
              <w:rPr>
                <w:rFonts w:asciiTheme="majorBidi" w:hAnsiTheme="majorBidi" w:cstheme="majorBidi"/>
                <w:sz w:val="18"/>
                <w:szCs w:val="18"/>
              </w:rPr>
            </w:pPr>
            <w:r>
              <w:rPr>
                <w:rFonts w:asciiTheme="majorBidi" w:hAnsiTheme="majorBidi" w:cstheme="majorBidi"/>
                <w:sz w:val="18"/>
                <w:szCs w:val="18"/>
              </w:rPr>
              <w:t>.818</w:t>
            </w:r>
          </w:p>
        </w:tc>
        <w:tc>
          <w:tcPr>
            <w:tcW w:w="1701" w:type="dxa"/>
          </w:tcPr>
          <w:p w:rsidR="00A81D83" w:rsidRPr="00847C52" w:rsidRDefault="00A81D83" w:rsidP="001730A6">
            <w:pPr>
              <w:jc w:val="right"/>
              <w:rPr>
                <w:rFonts w:asciiTheme="majorBidi" w:hAnsiTheme="majorBidi" w:cstheme="majorBidi"/>
                <w:sz w:val="18"/>
                <w:szCs w:val="18"/>
              </w:rPr>
            </w:pPr>
            <w:r>
              <w:rPr>
                <w:rFonts w:asciiTheme="majorBidi" w:hAnsiTheme="majorBidi" w:cstheme="majorBidi"/>
                <w:sz w:val="18"/>
                <w:szCs w:val="18"/>
              </w:rPr>
              <w:t>1.222</w:t>
            </w:r>
          </w:p>
        </w:tc>
      </w:tr>
      <w:tr w:rsidR="00A81D83" w:rsidRPr="00847C52" w:rsidTr="001730A6">
        <w:tc>
          <w:tcPr>
            <w:tcW w:w="708" w:type="dxa"/>
          </w:tcPr>
          <w:p w:rsidR="00A81D83" w:rsidRPr="00847C52" w:rsidRDefault="00A81D83" w:rsidP="001730A6">
            <w:pPr>
              <w:rPr>
                <w:rFonts w:asciiTheme="majorBidi" w:hAnsiTheme="majorBidi" w:cstheme="majorBidi"/>
                <w:sz w:val="18"/>
                <w:szCs w:val="18"/>
              </w:rPr>
            </w:pPr>
          </w:p>
        </w:tc>
        <w:tc>
          <w:tcPr>
            <w:tcW w:w="2977" w:type="dxa"/>
          </w:tcPr>
          <w:p w:rsidR="00A81D83" w:rsidRPr="00847C52" w:rsidRDefault="00A81D83" w:rsidP="001730A6">
            <w:pPr>
              <w:rPr>
                <w:rFonts w:asciiTheme="majorBidi" w:hAnsiTheme="majorBidi" w:cstheme="majorBidi"/>
                <w:sz w:val="18"/>
                <w:szCs w:val="18"/>
              </w:rPr>
            </w:pPr>
            <w:r>
              <w:rPr>
                <w:rFonts w:asciiTheme="majorBidi" w:hAnsiTheme="majorBidi" w:cstheme="majorBidi"/>
                <w:sz w:val="18"/>
                <w:szCs w:val="18"/>
              </w:rPr>
              <w:t>Digitalisasi (X2)</w:t>
            </w:r>
          </w:p>
        </w:tc>
        <w:tc>
          <w:tcPr>
            <w:tcW w:w="1701" w:type="dxa"/>
          </w:tcPr>
          <w:p w:rsidR="00A81D83" w:rsidRPr="00847C52" w:rsidRDefault="00A81D83" w:rsidP="001730A6">
            <w:pPr>
              <w:jc w:val="right"/>
              <w:rPr>
                <w:rFonts w:asciiTheme="majorBidi" w:hAnsiTheme="majorBidi" w:cstheme="majorBidi"/>
                <w:sz w:val="18"/>
                <w:szCs w:val="18"/>
              </w:rPr>
            </w:pPr>
            <w:r>
              <w:rPr>
                <w:rFonts w:asciiTheme="majorBidi" w:hAnsiTheme="majorBidi" w:cstheme="majorBidi"/>
                <w:sz w:val="18"/>
                <w:szCs w:val="18"/>
              </w:rPr>
              <w:t>.948</w:t>
            </w:r>
          </w:p>
        </w:tc>
        <w:tc>
          <w:tcPr>
            <w:tcW w:w="1701" w:type="dxa"/>
          </w:tcPr>
          <w:p w:rsidR="00A81D83" w:rsidRPr="00847C52" w:rsidRDefault="00A81D83" w:rsidP="001730A6">
            <w:pPr>
              <w:jc w:val="right"/>
              <w:rPr>
                <w:rFonts w:asciiTheme="majorBidi" w:hAnsiTheme="majorBidi" w:cstheme="majorBidi"/>
                <w:sz w:val="18"/>
                <w:szCs w:val="18"/>
              </w:rPr>
            </w:pPr>
            <w:r>
              <w:rPr>
                <w:rFonts w:asciiTheme="majorBidi" w:hAnsiTheme="majorBidi" w:cstheme="majorBidi"/>
                <w:sz w:val="18"/>
                <w:szCs w:val="18"/>
              </w:rPr>
              <w:t>1.055</w:t>
            </w:r>
          </w:p>
        </w:tc>
      </w:tr>
      <w:tr w:rsidR="00A81D83" w:rsidRPr="00847C52" w:rsidTr="001730A6">
        <w:tc>
          <w:tcPr>
            <w:tcW w:w="708" w:type="dxa"/>
          </w:tcPr>
          <w:p w:rsidR="00A81D83" w:rsidRPr="00847C52" w:rsidRDefault="00A81D83" w:rsidP="001730A6">
            <w:pPr>
              <w:rPr>
                <w:rFonts w:asciiTheme="majorBidi" w:hAnsiTheme="majorBidi" w:cstheme="majorBidi"/>
                <w:sz w:val="18"/>
                <w:szCs w:val="18"/>
              </w:rPr>
            </w:pPr>
          </w:p>
        </w:tc>
        <w:tc>
          <w:tcPr>
            <w:tcW w:w="2977" w:type="dxa"/>
          </w:tcPr>
          <w:p w:rsidR="00A81D83" w:rsidRPr="00847C52" w:rsidRDefault="00A81D83" w:rsidP="001730A6">
            <w:pPr>
              <w:rPr>
                <w:rFonts w:asciiTheme="majorBidi" w:hAnsiTheme="majorBidi" w:cstheme="majorBidi"/>
                <w:sz w:val="18"/>
                <w:szCs w:val="18"/>
              </w:rPr>
            </w:pPr>
            <w:r>
              <w:rPr>
                <w:rFonts w:asciiTheme="majorBidi" w:hAnsiTheme="majorBidi" w:cstheme="majorBidi"/>
                <w:sz w:val="18"/>
                <w:szCs w:val="18"/>
              </w:rPr>
              <w:t>Pengendalian Internal (X3)</w:t>
            </w:r>
          </w:p>
        </w:tc>
        <w:tc>
          <w:tcPr>
            <w:tcW w:w="1701" w:type="dxa"/>
          </w:tcPr>
          <w:p w:rsidR="00A81D83" w:rsidRPr="00847C52" w:rsidRDefault="00A81D83" w:rsidP="001730A6">
            <w:pPr>
              <w:jc w:val="right"/>
              <w:rPr>
                <w:rFonts w:asciiTheme="majorBidi" w:hAnsiTheme="majorBidi" w:cstheme="majorBidi"/>
                <w:sz w:val="18"/>
                <w:szCs w:val="18"/>
              </w:rPr>
            </w:pPr>
            <w:r>
              <w:rPr>
                <w:rFonts w:asciiTheme="majorBidi" w:hAnsiTheme="majorBidi" w:cstheme="majorBidi"/>
                <w:sz w:val="18"/>
                <w:szCs w:val="18"/>
              </w:rPr>
              <w:t>.849</w:t>
            </w:r>
          </w:p>
        </w:tc>
        <w:tc>
          <w:tcPr>
            <w:tcW w:w="1701" w:type="dxa"/>
          </w:tcPr>
          <w:p w:rsidR="00A81D83" w:rsidRPr="00847C52" w:rsidRDefault="00A81D83" w:rsidP="001730A6">
            <w:pPr>
              <w:jc w:val="right"/>
              <w:rPr>
                <w:rFonts w:asciiTheme="majorBidi" w:hAnsiTheme="majorBidi" w:cstheme="majorBidi"/>
                <w:sz w:val="18"/>
                <w:szCs w:val="18"/>
              </w:rPr>
            </w:pPr>
            <w:r>
              <w:rPr>
                <w:rFonts w:asciiTheme="majorBidi" w:hAnsiTheme="majorBidi" w:cstheme="majorBidi"/>
                <w:sz w:val="18"/>
                <w:szCs w:val="18"/>
              </w:rPr>
              <w:t>1.177</w:t>
            </w:r>
          </w:p>
        </w:tc>
      </w:tr>
    </w:tbl>
    <w:p w:rsidR="00A81D83" w:rsidRDefault="00A81D83" w:rsidP="0001127A">
      <w:pPr>
        <w:pStyle w:val="ListParagraph"/>
        <w:numPr>
          <w:ilvl w:val="0"/>
          <w:numId w:val="5"/>
        </w:numPr>
        <w:suppressAutoHyphens w:val="0"/>
        <w:spacing w:after="160"/>
        <w:rPr>
          <w:rFonts w:asciiTheme="majorBidi" w:hAnsiTheme="majorBidi" w:cstheme="majorBidi"/>
          <w:sz w:val="18"/>
          <w:szCs w:val="18"/>
        </w:rPr>
      </w:pPr>
      <w:r w:rsidRPr="002F64C8">
        <w:rPr>
          <w:rFonts w:asciiTheme="majorBidi" w:hAnsiTheme="majorBidi" w:cstheme="majorBidi"/>
          <w:sz w:val="18"/>
          <w:szCs w:val="18"/>
        </w:rPr>
        <w:t>Dependen Nilai Perusahaan (Y2</w:t>
      </w:r>
    </w:p>
    <w:p w:rsidR="00122820" w:rsidRDefault="00122820" w:rsidP="00122820">
      <w:pPr>
        <w:suppressAutoHyphens w:val="0"/>
        <w:spacing w:after="160"/>
        <w:rPr>
          <w:rFonts w:asciiTheme="majorBidi" w:hAnsiTheme="majorBidi" w:cstheme="majorBidi"/>
          <w:sz w:val="18"/>
          <w:szCs w:val="18"/>
        </w:rPr>
      </w:pPr>
    </w:p>
    <w:p w:rsidR="00122820" w:rsidRDefault="00122820" w:rsidP="00122820">
      <w:pPr>
        <w:suppressAutoHyphens w:val="0"/>
        <w:spacing w:after="160"/>
        <w:rPr>
          <w:rFonts w:asciiTheme="majorBidi" w:hAnsiTheme="majorBidi" w:cstheme="majorBidi"/>
          <w:sz w:val="18"/>
          <w:szCs w:val="18"/>
        </w:rPr>
      </w:pPr>
      <w:r w:rsidRPr="0042783C">
        <w:rPr>
          <w:noProof/>
          <w:lang w:val="en-ID"/>
        </w:rPr>
        <w:drawing>
          <wp:anchor distT="0" distB="0" distL="114300" distR="114300" simplePos="0" relativeHeight="251683840" behindDoc="1" locked="0" layoutInCell="1" allowOverlap="1" wp14:anchorId="7723280A" wp14:editId="1AC3F51B">
            <wp:simplePos x="0" y="0"/>
            <wp:positionH relativeFrom="margin">
              <wp:posOffset>1563370</wp:posOffset>
            </wp:positionH>
            <wp:positionV relativeFrom="paragraph">
              <wp:posOffset>10795</wp:posOffset>
            </wp:positionV>
            <wp:extent cx="2626360" cy="1446530"/>
            <wp:effectExtent l="0" t="0" r="2540" b="1270"/>
            <wp:wrapNone/>
            <wp:docPr id="2625940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59406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2626360" cy="1446530"/>
                    </a:xfrm>
                    <a:prstGeom prst="rect">
                      <a:avLst/>
                    </a:prstGeom>
                  </pic:spPr>
                </pic:pic>
              </a:graphicData>
            </a:graphic>
            <wp14:sizeRelH relativeFrom="margin">
              <wp14:pctWidth>0</wp14:pctWidth>
            </wp14:sizeRelH>
            <wp14:sizeRelV relativeFrom="margin">
              <wp14:pctHeight>0</wp14:pctHeight>
            </wp14:sizeRelV>
          </wp:anchor>
        </w:drawing>
      </w:r>
    </w:p>
    <w:p w:rsidR="00122820" w:rsidRDefault="00122820" w:rsidP="00122820">
      <w:pPr>
        <w:suppressAutoHyphens w:val="0"/>
        <w:spacing w:after="160"/>
        <w:rPr>
          <w:rFonts w:asciiTheme="majorBidi" w:hAnsiTheme="majorBidi" w:cstheme="majorBidi"/>
          <w:sz w:val="18"/>
          <w:szCs w:val="18"/>
        </w:rPr>
      </w:pPr>
    </w:p>
    <w:p w:rsidR="00122820" w:rsidRDefault="00122820" w:rsidP="00122820">
      <w:pPr>
        <w:suppressAutoHyphens w:val="0"/>
        <w:spacing w:after="160"/>
        <w:rPr>
          <w:rFonts w:asciiTheme="majorBidi" w:hAnsiTheme="majorBidi" w:cstheme="majorBidi"/>
          <w:sz w:val="18"/>
          <w:szCs w:val="18"/>
        </w:rPr>
      </w:pPr>
    </w:p>
    <w:p w:rsidR="00122820" w:rsidRDefault="00122820" w:rsidP="00122820">
      <w:pPr>
        <w:suppressAutoHyphens w:val="0"/>
        <w:spacing w:after="160"/>
        <w:rPr>
          <w:rFonts w:asciiTheme="majorBidi" w:hAnsiTheme="majorBidi" w:cstheme="majorBidi"/>
          <w:sz w:val="18"/>
          <w:szCs w:val="18"/>
        </w:rPr>
      </w:pPr>
    </w:p>
    <w:p w:rsidR="00122820" w:rsidRDefault="00122820" w:rsidP="00122820">
      <w:pPr>
        <w:suppressAutoHyphens w:val="0"/>
        <w:spacing w:after="160"/>
        <w:rPr>
          <w:rFonts w:asciiTheme="majorBidi" w:hAnsiTheme="majorBidi" w:cstheme="majorBidi"/>
          <w:sz w:val="18"/>
          <w:szCs w:val="18"/>
        </w:rPr>
      </w:pPr>
    </w:p>
    <w:p w:rsidR="00122820" w:rsidRPr="00122820" w:rsidRDefault="00122820" w:rsidP="00122820">
      <w:pPr>
        <w:suppressAutoHyphens w:val="0"/>
        <w:spacing w:after="160"/>
        <w:rPr>
          <w:rFonts w:asciiTheme="majorBidi" w:hAnsiTheme="majorBidi" w:cstheme="majorBidi"/>
          <w:sz w:val="18"/>
          <w:szCs w:val="18"/>
        </w:rPr>
      </w:pPr>
    </w:p>
    <w:p w:rsidR="00A81D83" w:rsidRDefault="0001127A" w:rsidP="00A81D83">
      <w:pPr>
        <w:rPr>
          <w:rFonts w:asciiTheme="majorBidi" w:hAnsiTheme="majorBidi" w:cstheme="majorBidi"/>
          <w:b/>
          <w:bCs/>
          <w:noProof/>
          <w:lang w:val="en-ID"/>
        </w:rPr>
      </w:pPr>
      <w:r w:rsidRPr="00514DB4">
        <w:rPr>
          <w:rFonts w:asciiTheme="majorBidi" w:hAnsiTheme="majorBidi" w:cstheme="majorBidi"/>
          <w:noProof/>
          <w:sz w:val="20"/>
          <w:szCs w:val="20"/>
        </w:rPr>
        <w:drawing>
          <wp:anchor distT="0" distB="0" distL="114300" distR="114300" simplePos="0" relativeHeight="251684864" behindDoc="1" locked="0" layoutInCell="1" allowOverlap="1" wp14:anchorId="6A9ECED1" wp14:editId="6971291A">
            <wp:simplePos x="0" y="0"/>
            <wp:positionH relativeFrom="page">
              <wp:align>center</wp:align>
            </wp:positionH>
            <wp:positionV relativeFrom="paragraph">
              <wp:posOffset>-7620</wp:posOffset>
            </wp:positionV>
            <wp:extent cx="2592125" cy="1484369"/>
            <wp:effectExtent l="0" t="0" r="0" b="1905"/>
            <wp:wrapNone/>
            <wp:docPr id="16096343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9634393"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92125" cy="1484369"/>
                    </a:xfrm>
                    <a:prstGeom prst="rect">
                      <a:avLst/>
                    </a:prstGeom>
                  </pic:spPr>
                </pic:pic>
              </a:graphicData>
            </a:graphic>
            <wp14:sizeRelH relativeFrom="margin">
              <wp14:pctWidth>0</wp14:pctWidth>
            </wp14:sizeRelH>
            <wp14:sizeRelV relativeFrom="margin">
              <wp14:pctHeight>0</wp14:pctHeight>
            </wp14:sizeRelV>
          </wp:anchor>
        </w:drawing>
      </w:r>
    </w:p>
    <w:p w:rsidR="00A81D83" w:rsidRDefault="00A81D83" w:rsidP="00A81D83">
      <w:pPr>
        <w:jc w:val="center"/>
        <w:rPr>
          <w:rFonts w:asciiTheme="majorBidi" w:hAnsiTheme="majorBidi" w:cstheme="majorBidi"/>
          <w:b/>
          <w:bCs/>
          <w:noProof/>
          <w:lang w:val="en-ID"/>
        </w:rPr>
      </w:pPr>
    </w:p>
    <w:p w:rsidR="00A81D83" w:rsidRDefault="00A81D83" w:rsidP="00A81D83">
      <w:pPr>
        <w:jc w:val="center"/>
        <w:rPr>
          <w:rFonts w:asciiTheme="majorBidi" w:hAnsiTheme="majorBidi" w:cstheme="majorBidi"/>
          <w:noProof/>
          <w:sz w:val="20"/>
          <w:szCs w:val="20"/>
        </w:rPr>
      </w:pPr>
    </w:p>
    <w:p w:rsidR="00A81D83" w:rsidRDefault="00A81D83" w:rsidP="00A81D83">
      <w:pPr>
        <w:jc w:val="center"/>
        <w:rPr>
          <w:rFonts w:asciiTheme="majorBidi" w:hAnsiTheme="majorBidi" w:cstheme="majorBidi"/>
          <w:noProof/>
          <w:sz w:val="20"/>
          <w:szCs w:val="20"/>
        </w:rPr>
      </w:pPr>
    </w:p>
    <w:p w:rsidR="00A81D83" w:rsidRDefault="00A81D83" w:rsidP="00A81D83">
      <w:pPr>
        <w:jc w:val="center"/>
        <w:rPr>
          <w:rFonts w:asciiTheme="majorBidi" w:hAnsiTheme="majorBidi" w:cstheme="majorBidi"/>
          <w:noProof/>
          <w:sz w:val="20"/>
          <w:szCs w:val="20"/>
        </w:rPr>
      </w:pPr>
    </w:p>
    <w:p w:rsidR="00A81D83" w:rsidRDefault="00A81D83" w:rsidP="00A81D83">
      <w:pPr>
        <w:rPr>
          <w:rFonts w:asciiTheme="majorBidi" w:hAnsiTheme="majorBidi" w:cstheme="majorBidi"/>
          <w:noProof/>
          <w:sz w:val="20"/>
          <w:szCs w:val="20"/>
        </w:rPr>
      </w:pPr>
    </w:p>
    <w:p w:rsidR="00122820" w:rsidRDefault="00122820" w:rsidP="00A81D83">
      <w:pPr>
        <w:rPr>
          <w:rFonts w:asciiTheme="majorBidi" w:hAnsiTheme="majorBidi" w:cstheme="majorBidi"/>
          <w:noProof/>
          <w:sz w:val="20"/>
          <w:szCs w:val="20"/>
        </w:rPr>
      </w:pPr>
    </w:p>
    <w:p w:rsidR="0001127A" w:rsidRDefault="0001127A" w:rsidP="00A81D83">
      <w:pPr>
        <w:rPr>
          <w:rFonts w:asciiTheme="majorBidi" w:hAnsiTheme="majorBidi" w:cstheme="majorBidi"/>
          <w:noProof/>
          <w:sz w:val="20"/>
          <w:szCs w:val="20"/>
        </w:rPr>
      </w:pPr>
    </w:p>
    <w:p w:rsidR="00122820" w:rsidRDefault="00122820" w:rsidP="00A81D83">
      <w:pPr>
        <w:rPr>
          <w:rFonts w:asciiTheme="majorBidi" w:hAnsiTheme="majorBidi" w:cstheme="majorBidi"/>
          <w:noProof/>
          <w:sz w:val="20"/>
          <w:szCs w:val="20"/>
        </w:rPr>
      </w:pPr>
    </w:p>
    <w:p w:rsidR="00122820" w:rsidRDefault="00122820" w:rsidP="00A81D83">
      <w:pPr>
        <w:rPr>
          <w:rFonts w:asciiTheme="majorBidi" w:hAnsiTheme="majorBidi" w:cstheme="majorBidi"/>
          <w:noProof/>
          <w:sz w:val="20"/>
          <w:szCs w:val="20"/>
        </w:rPr>
      </w:pPr>
    </w:p>
    <w:p w:rsidR="00A81D83" w:rsidRDefault="00A81D83" w:rsidP="00A81D83">
      <w:pPr>
        <w:jc w:val="center"/>
        <w:rPr>
          <w:rFonts w:asciiTheme="majorBidi" w:hAnsiTheme="majorBidi" w:cstheme="majorBidi"/>
          <w:b/>
          <w:bCs/>
          <w:noProof/>
          <w:sz w:val="20"/>
          <w:szCs w:val="20"/>
        </w:rPr>
      </w:pPr>
    </w:p>
    <w:p w:rsidR="00A81D83" w:rsidRPr="002F64C8" w:rsidRDefault="00A81D83" w:rsidP="00A81D83">
      <w:pPr>
        <w:jc w:val="center"/>
        <w:rPr>
          <w:rFonts w:asciiTheme="majorBidi" w:hAnsiTheme="majorBidi" w:cstheme="majorBidi"/>
          <w:b/>
          <w:bCs/>
          <w:sz w:val="20"/>
          <w:szCs w:val="20"/>
        </w:rPr>
      </w:pPr>
    </w:p>
    <w:tbl>
      <w:tblPr>
        <w:tblStyle w:val="TableGrid"/>
        <w:tblW w:w="0" w:type="auto"/>
        <w:tblInd w:w="988" w:type="dxa"/>
        <w:tblBorders>
          <w:left w:val="none" w:sz="0" w:space="0" w:color="auto"/>
          <w:right w:val="none" w:sz="0" w:space="0" w:color="auto"/>
          <w:insideV w:val="none" w:sz="0" w:space="0" w:color="auto"/>
        </w:tblBorders>
        <w:tblLook w:val="04A0" w:firstRow="1" w:lastRow="0" w:firstColumn="1" w:lastColumn="0" w:noHBand="0" w:noVBand="1"/>
      </w:tblPr>
      <w:tblGrid>
        <w:gridCol w:w="812"/>
        <w:gridCol w:w="1150"/>
        <w:gridCol w:w="1150"/>
        <w:gridCol w:w="1375"/>
        <w:gridCol w:w="1530"/>
        <w:gridCol w:w="1353"/>
      </w:tblGrid>
      <w:tr w:rsidR="00A81D83" w:rsidRPr="00847C52" w:rsidTr="001730A6">
        <w:tc>
          <w:tcPr>
            <w:tcW w:w="812" w:type="dxa"/>
          </w:tcPr>
          <w:p w:rsidR="00A81D83" w:rsidRPr="00847C52" w:rsidRDefault="00A81D83" w:rsidP="001730A6">
            <w:pPr>
              <w:rPr>
                <w:rFonts w:asciiTheme="majorBidi" w:hAnsiTheme="majorBidi" w:cstheme="majorBidi"/>
                <w:sz w:val="18"/>
                <w:szCs w:val="18"/>
              </w:rPr>
            </w:pPr>
            <w:r>
              <w:rPr>
                <w:rFonts w:asciiTheme="majorBidi" w:hAnsiTheme="majorBidi" w:cstheme="majorBidi"/>
                <w:sz w:val="18"/>
                <w:szCs w:val="18"/>
              </w:rPr>
              <w:t>Model</w:t>
            </w:r>
          </w:p>
        </w:tc>
        <w:tc>
          <w:tcPr>
            <w:tcW w:w="1150" w:type="dxa"/>
          </w:tcPr>
          <w:p w:rsidR="00A81D83" w:rsidRPr="00847C52" w:rsidRDefault="00A81D83" w:rsidP="001730A6">
            <w:pPr>
              <w:rPr>
                <w:rFonts w:asciiTheme="majorBidi" w:hAnsiTheme="majorBidi" w:cstheme="majorBidi"/>
                <w:sz w:val="18"/>
                <w:szCs w:val="18"/>
              </w:rPr>
            </w:pPr>
            <w:r>
              <w:rPr>
                <w:rFonts w:asciiTheme="majorBidi" w:hAnsiTheme="majorBidi" w:cstheme="majorBidi"/>
                <w:sz w:val="18"/>
                <w:szCs w:val="18"/>
              </w:rPr>
              <w:t>R</w:t>
            </w:r>
          </w:p>
        </w:tc>
        <w:tc>
          <w:tcPr>
            <w:tcW w:w="1150" w:type="dxa"/>
          </w:tcPr>
          <w:p w:rsidR="00A81D83" w:rsidRPr="00847C52" w:rsidRDefault="00A81D83" w:rsidP="001730A6">
            <w:pPr>
              <w:rPr>
                <w:rFonts w:asciiTheme="majorBidi" w:hAnsiTheme="majorBidi" w:cstheme="majorBidi"/>
                <w:sz w:val="18"/>
                <w:szCs w:val="18"/>
              </w:rPr>
            </w:pPr>
            <w:r>
              <w:rPr>
                <w:rFonts w:asciiTheme="majorBidi" w:hAnsiTheme="majorBidi" w:cstheme="majorBidi"/>
                <w:sz w:val="18"/>
                <w:szCs w:val="18"/>
              </w:rPr>
              <w:t>R Square</w:t>
            </w:r>
          </w:p>
        </w:tc>
        <w:tc>
          <w:tcPr>
            <w:tcW w:w="1375" w:type="dxa"/>
          </w:tcPr>
          <w:p w:rsidR="00A81D83" w:rsidRDefault="00A81D83" w:rsidP="001730A6">
            <w:pPr>
              <w:rPr>
                <w:rFonts w:asciiTheme="majorBidi" w:hAnsiTheme="majorBidi" w:cstheme="majorBidi"/>
                <w:sz w:val="18"/>
                <w:szCs w:val="18"/>
              </w:rPr>
            </w:pPr>
            <w:r>
              <w:rPr>
                <w:rFonts w:asciiTheme="majorBidi" w:hAnsiTheme="majorBidi" w:cstheme="majorBidi"/>
                <w:sz w:val="18"/>
                <w:szCs w:val="18"/>
              </w:rPr>
              <w:t>Adjusted R</w:t>
            </w:r>
          </w:p>
          <w:p w:rsidR="00A81D83" w:rsidRPr="00847C52" w:rsidRDefault="00A81D83" w:rsidP="001730A6">
            <w:pPr>
              <w:rPr>
                <w:rFonts w:asciiTheme="majorBidi" w:hAnsiTheme="majorBidi" w:cstheme="majorBidi"/>
                <w:sz w:val="18"/>
                <w:szCs w:val="18"/>
              </w:rPr>
            </w:pPr>
            <w:r>
              <w:rPr>
                <w:rFonts w:asciiTheme="majorBidi" w:hAnsiTheme="majorBidi" w:cstheme="majorBidi"/>
                <w:sz w:val="18"/>
                <w:szCs w:val="18"/>
              </w:rPr>
              <w:t>Square</w:t>
            </w:r>
          </w:p>
        </w:tc>
        <w:tc>
          <w:tcPr>
            <w:tcW w:w="1530" w:type="dxa"/>
          </w:tcPr>
          <w:p w:rsidR="00A81D83" w:rsidRPr="00847C52" w:rsidRDefault="00A81D83" w:rsidP="001730A6">
            <w:pPr>
              <w:rPr>
                <w:rFonts w:asciiTheme="majorBidi" w:hAnsiTheme="majorBidi" w:cstheme="majorBidi"/>
                <w:sz w:val="18"/>
                <w:szCs w:val="18"/>
              </w:rPr>
            </w:pPr>
            <w:r>
              <w:rPr>
                <w:rFonts w:asciiTheme="majorBidi" w:hAnsiTheme="majorBidi" w:cstheme="majorBidi"/>
                <w:sz w:val="18"/>
                <w:szCs w:val="18"/>
              </w:rPr>
              <w:t>Std. Error of the Estimate</w:t>
            </w:r>
          </w:p>
        </w:tc>
        <w:tc>
          <w:tcPr>
            <w:tcW w:w="1353" w:type="dxa"/>
          </w:tcPr>
          <w:p w:rsidR="00A81D83" w:rsidRPr="00847C52" w:rsidRDefault="00A81D83" w:rsidP="001730A6">
            <w:pPr>
              <w:jc w:val="center"/>
              <w:rPr>
                <w:rFonts w:asciiTheme="majorBidi" w:hAnsiTheme="majorBidi" w:cstheme="majorBidi"/>
                <w:sz w:val="18"/>
                <w:szCs w:val="18"/>
              </w:rPr>
            </w:pPr>
            <w:r>
              <w:rPr>
                <w:rFonts w:asciiTheme="majorBidi" w:hAnsiTheme="majorBidi" w:cstheme="majorBidi"/>
                <w:sz w:val="18"/>
                <w:szCs w:val="18"/>
              </w:rPr>
              <w:t>Durbin-Watson</w:t>
            </w:r>
          </w:p>
        </w:tc>
      </w:tr>
      <w:tr w:rsidR="00A81D83" w:rsidRPr="00847C52" w:rsidTr="001730A6">
        <w:tc>
          <w:tcPr>
            <w:tcW w:w="812" w:type="dxa"/>
          </w:tcPr>
          <w:p w:rsidR="00A81D83" w:rsidRPr="00847C52" w:rsidRDefault="00A81D83" w:rsidP="001730A6">
            <w:pPr>
              <w:rPr>
                <w:rFonts w:asciiTheme="majorBidi" w:hAnsiTheme="majorBidi" w:cstheme="majorBidi"/>
                <w:sz w:val="18"/>
                <w:szCs w:val="18"/>
              </w:rPr>
            </w:pPr>
            <w:r>
              <w:rPr>
                <w:rFonts w:asciiTheme="majorBidi" w:hAnsiTheme="majorBidi" w:cstheme="majorBidi"/>
                <w:sz w:val="18"/>
                <w:szCs w:val="18"/>
              </w:rPr>
              <w:t>1</w:t>
            </w:r>
          </w:p>
        </w:tc>
        <w:tc>
          <w:tcPr>
            <w:tcW w:w="1150" w:type="dxa"/>
          </w:tcPr>
          <w:p w:rsidR="00A81D83" w:rsidRDefault="00A81D83" w:rsidP="001730A6">
            <w:pPr>
              <w:jc w:val="right"/>
              <w:rPr>
                <w:rFonts w:asciiTheme="majorBidi" w:hAnsiTheme="majorBidi" w:cstheme="majorBidi"/>
                <w:sz w:val="18"/>
                <w:szCs w:val="18"/>
              </w:rPr>
            </w:pPr>
            <w:r>
              <w:rPr>
                <w:rFonts w:asciiTheme="majorBidi" w:hAnsiTheme="majorBidi" w:cstheme="majorBidi"/>
                <w:sz w:val="18"/>
                <w:szCs w:val="18"/>
              </w:rPr>
              <w:t>.214</w:t>
            </w:r>
            <w:r w:rsidRPr="00AB729A">
              <w:rPr>
                <w:rFonts w:asciiTheme="majorBidi" w:hAnsiTheme="majorBidi" w:cstheme="majorBidi"/>
                <w:sz w:val="18"/>
                <w:szCs w:val="18"/>
                <w:vertAlign w:val="superscript"/>
              </w:rPr>
              <w:t>a</w:t>
            </w:r>
          </w:p>
        </w:tc>
        <w:tc>
          <w:tcPr>
            <w:tcW w:w="1150" w:type="dxa"/>
          </w:tcPr>
          <w:p w:rsidR="00A81D83" w:rsidRDefault="00A81D83" w:rsidP="001730A6">
            <w:pPr>
              <w:jc w:val="right"/>
              <w:rPr>
                <w:rFonts w:asciiTheme="majorBidi" w:hAnsiTheme="majorBidi" w:cstheme="majorBidi"/>
                <w:sz w:val="18"/>
                <w:szCs w:val="18"/>
              </w:rPr>
            </w:pPr>
            <w:r>
              <w:rPr>
                <w:rFonts w:asciiTheme="majorBidi" w:hAnsiTheme="majorBidi" w:cstheme="majorBidi"/>
                <w:sz w:val="18"/>
                <w:szCs w:val="18"/>
              </w:rPr>
              <w:t>.046</w:t>
            </w:r>
          </w:p>
        </w:tc>
        <w:tc>
          <w:tcPr>
            <w:tcW w:w="1375" w:type="dxa"/>
          </w:tcPr>
          <w:p w:rsidR="00A81D83" w:rsidRPr="00847C52" w:rsidRDefault="00A81D83" w:rsidP="001730A6">
            <w:pPr>
              <w:jc w:val="right"/>
              <w:rPr>
                <w:rFonts w:asciiTheme="majorBidi" w:hAnsiTheme="majorBidi" w:cstheme="majorBidi"/>
                <w:sz w:val="18"/>
                <w:szCs w:val="18"/>
              </w:rPr>
            </w:pPr>
            <w:r>
              <w:rPr>
                <w:rFonts w:asciiTheme="majorBidi" w:hAnsiTheme="majorBidi" w:cstheme="majorBidi"/>
                <w:sz w:val="18"/>
                <w:szCs w:val="18"/>
              </w:rPr>
              <w:t>.310</w:t>
            </w:r>
          </w:p>
        </w:tc>
        <w:tc>
          <w:tcPr>
            <w:tcW w:w="1530" w:type="dxa"/>
          </w:tcPr>
          <w:p w:rsidR="00A81D83" w:rsidRPr="00847C52" w:rsidRDefault="00A81D83" w:rsidP="001730A6">
            <w:pPr>
              <w:jc w:val="right"/>
              <w:rPr>
                <w:rFonts w:asciiTheme="majorBidi" w:hAnsiTheme="majorBidi" w:cstheme="majorBidi"/>
                <w:sz w:val="18"/>
                <w:szCs w:val="18"/>
              </w:rPr>
            </w:pPr>
            <w:r>
              <w:rPr>
                <w:rFonts w:asciiTheme="majorBidi" w:hAnsiTheme="majorBidi" w:cstheme="majorBidi"/>
                <w:sz w:val="18"/>
                <w:szCs w:val="18"/>
              </w:rPr>
              <w:t>.08519</w:t>
            </w:r>
          </w:p>
        </w:tc>
        <w:tc>
          <w:tcPr>
            <w:tcW w:w="1353" w:type="dxa"/>
          </w:tcPr>
          <w:p w:rsidR="00A81D83" w:rsidRPr="00847C52" w:rsidRDefault="00A81D83" w:rsidP="001730A6">
            <w:pPr>
              <w:jc w:val="right"/>
              <w:rPr>
                <w:rFonts w:asciiTheme="majorBidi" w:hAnsiTheme="majorBidi" w:cstheme="majorBidi"/>
                <w:sz w:val="18"/>
                <w:szCs w:val="18"/>
              </w:rPr>
            </w:pPr>
            <w:r>
              <w:rPr>
                <w:rFonts w:asciiTheme="majorBidi" w:hAnsiTheme="majorBidi" w:cstheme="majorBidi"/>
                <w:sz w:val="18"/>
                <w:szCs w:val="18"/>
              </w:rPr>
              <w:t>1.595</w:t>
            </w:r>
          </w:p>
        </w:tc>
      </w:tr>
    </w:tbl>
    <w:p w:rsidR="00A81D83" w:rsidRPr="008E2EA0" w:rsidRDefault="00A81D83" w:rsidP="00A81D83">
      <w:pPr>
        <w:rPr>
          <w:rFonts w:asciiTheme="majorBidi" w:hAnsiTheme="majorBidi" w:cstheme="majorBidi"/>
          <w:b/>
          <w:bCs/>
          <w:noProof/>
          <w:sz w:val="20"/>
          <w:szCs w:val="20"/>
        </w:rPr>
      </w:pPr>
    </w:p>
    <w:p w:rsidR="00A81D83" w:rsidRPr="00AB729A" w:rsidRDefault="00A81D83" w:rsidP="00A81D83">
      <w:pPr>
        <w:jc w:val="center"/>
        <w:rPr>
          <w:rFonts w:asciiTheme="majorBidi" w:hAnsiTheme="majorBidi" w:cstheme="majorBidi"/>
          <w:b/>
          <w:bCs/>
          <w:sz w:val="20"/>
          <w:szCs w:val="20"/>
        </w:rPr>
      </w:pPr>
    </w:p>
    <w:tbl>
      <w:tblPr>
        <w:tblStyle w:val="TableGrid"/>
        <w:tblW w:w="0" w:type="auto"/>
        <w:tblInd w:w="988" w:type="dxa"/>
        <w:tblBorders>
          <w:left w:val="none" w:sz="0" w:space="0" w:color="auto"/>
          <w:right w:val="none" w:sz="0" w:space="0" w:color="auto"/>
          <w:insideV w:val="none" w:sz="0" w:space="0" w:color="auto"/>
        </w:tblBorders>
        <w:tblLook w:val="04A0" w:firstRow="1" w:lastRow="0" w:firstColumn="1" w:lastColumn="0" w:noHBand="0" w:noVBand="1"/>
      </w:tblPr>
      <w:tblGrid>
        <w:gridCol w:w="812"/>
        <w:gridCol w:w="1150"/>
        <w:gridCol w:w="1150"/>
        <w:gridCol w:w="1375"/>
        <w:gridCol w:w="1530"/>
        <w:gridCol w:w="1353"/>
      </w:tblGrid>
      <w:tr w:rsidR="00A81D83" w:rsidRPr="00847C52" w:rsidTr="001730A6">
        <w:tc>
          <w:tcPr>
            <w:tcW w:w="812" w:type="dxa"/>
          </w:tcPr>
          <w:p w:rsidR="00A81D83" w:rsidRPr="00847C52" w:rsidRDefault="00A81D83" w:rsidP="001730A6">
            <w:pPr>
              <w:rPr>
                <w:rFonts w:asciiTheme="majorBidi" w:hAnsiTheme="majorBidi" w:cstheme="majorBidi"/>
                <w:sz w:val="18"/>
                <w:szCs w:val="18"/>
              </w:rPr>
            </w:pPr>
            <w:r>
              <w:rPr>
                <w:rFonts w:asciiTheme="majorBidi" w:hAnsiTheme="majorBidi" w:cstheme="majorBidi"/>
                <w:sz w:val="18"/>
                <w:szCs w:val="18"/>
              </w:rPr>
              <w:t>Model</w:t>
            </w:r>
          </w:p>
        </w:tc>
        <w:tc>
          <w:tcPr>
            <w:tcW w:w="1150" w:type="dxa"/>
          </w:tcPr>
          <w:p w:rsidR="00A81D83" w:rsidRPr="00847C52" w:rsidRDefault="00A81D83" w:rsidP="001730A6">
            <w:pPr>
              <w:rPr>
                <w:rFonts w:asciiTheme="majorBidi" w:hAnsiTheme="majorBidi" w:cstheme="majorBidi"/>
                <w:sz w:val="18"/>
                <w:szCs w:val="18"/>
              </w:rPr>
            </w:pPr>
            <w:r>
              <w:rPr>
                <w:rFonts w:asciiTheme="majorBidi" w:hAnsiTheme="majorBidi" w:cstheme="majorBidi"/>
                <w:sz w:val="18"/>
                <w:szCs w:val="18"/>
              </w:rPr>
              <w:t>R</w:t>
            </w:r>
          </w:p>
        </w:tc>
        <w:tc>
          <w:tcPr>
            <w:tcW w:w="1150" w:type="dxa"/>
          </w:tcPr>
          <w:p w:rsidR="00A81D83" w:rsidRPr="00847C52" w:rsidRDefault="00A81D83" w:rsidP="001730A6">
            <w:pPr>
              <w:rPr>
                <w:rFonts w:asciiTheme="majorBidi" w:hAnsiTheme="majorBidi" w:cstheme="majorBidi"/>
                <w:sz w:val="18"/>
                <w:szCs w:val="18"/>
              </w:rPr>
            </w:pPr>
            <w:r>
              <w:rPr>
                <w:rFonts w:asciiTheme="majorBidi" w:hAnsiTheme="majorBidi" w:cstheme="majorBidi"/>
                <w:sz w:val="18"/>
                <w:szCs w:val="18"/>
              </w:rPr>
              <w:t>R Square</w:t>
            </w:r>
          </w:p>
        </w:tc>
        <w:tc>
          <w:tcPr>
            <w:tcW w:w="1375" w:type="dxa"/>
          </w:tcPr>
          <w:p w:rsidR="00A81D83" w:rsidRDefault="00A81D83" w:rsidP="001730A6">
            <w:pPr>
              <w:rPr>
                <w:rFonts w:asciiTheme="majorBidi" w:hAnsiTheme="majorBidi" w:cstheme="majorBidi"/>
                <w:sz w:val="18"/>
                <w:szCs w:val="18"/>
              </w:rPr>
            </w:pPr>
            <w:r>
              <w:rPr>
                <w:rFonts w:asciiTheme="majorBidi" w:hAnsiTheme="majorBidi" w:cstheme="majorBidi"/>
                <w:sz w:val="18"/>
                <w:szCs w:val="18"/>
              </w:rPr>
              <w:t>Adjusted R</w:t>
            </w:r>
          </w:p>
          <w:p w:rsidR="00A81D83" w:rsidRPr="00847C52" w:rsidRDefault="00A81D83" w:rsidP="001730A6">
            <w:pPr>
              <w:rPr>
                <w:rFonts w:asciiTheme="majorBidi" w:hAnsiTheme="majorBidi" w:cstheme="majorBidi"/>
                <w:sz w:val="18"/>
                <w:szCs w:val="18"/>
              </w:rPr>
            </w:pPr>
            <w:r>
              <w:rPr>
                <w:rFonts w:asciiTheme="majorBidi" w:hAnsiTheme="majorBidi" w:cstheme="majorBidi"/>
                <w:sz w:val="18"/>
                <w:szCs w:val="18"/>
              </w:rPr>
              <w:t>Square</w:t>
            </w:r>
          </w:p>
        </w:tc>
        <w:tc>
          <w:tcPr>
            <w:tcW w:w="1530" w:type="dxa"/>
          </w:tcPr>
          <w:p w:rsidR="00A81D83" w:rsidRPr="00847C52" w:rsidRDefault="00A81D83" w:rsidP="001730A6">
            <w:pPr>
              <w:rPr>
                <w:rFonts w:asciiTheme="majorBidi" w:hAnsiTheme="majorBidi" w:cstheme="majorBidi"/>
                <w:sz w:val="18"/>
                <w:szCs w:val="18"/>
              </w:rPr>
            </w:pPr>
            <w:r>
              <w:rPr>
                <w:rFonts w:asciiTheme="majorBidi" w:hAnsiTheme="majorBidi" w:cstheme="majorBidi"/>
                <w:sz w:val="18"/>
                <w:szCs w:val="18"/>
              </w:rPr>
              <w:t>Std. Error of the Estimate</w:t>
            </w:r>
          </w:p>
        </w:tc>
        <w:tc>
          <w:tcPr>
            <w:tcW w:w="1353" w:type="dxa"/>
          </w:tcPr>
          <w:p w:rsidR="00A81D83" w:rsidRPr="00847C52" w:rsidRDefault="00A81D83" w:rsidP="001730A6">
            <w:pPr>
              <w:jc w:val="center"/>
              <w:rPr>
                <w:rFonts w:asciiTheme="majorBidi" w:hAnsiTheme="majorBidi" w:cstheme="majorBidi"/>
                <w:sz w:val="18"/>
                <w:szCs w:val="18"/>
              </w:rPr>
            </w:pPr>
            <w:r>
              <w:rPr>
                <w:rFonts w:asciiTheme="majorBidi" w:hAnsiTheme="majorBidi" w:cstheme="majorBidi"/>
                <w:sz w:val="18"/>
                <w:szCs w:val="18"/>
              </w:rPr>
              <w:t>Durbin-Watson</w:t>
            </w:r>
          </w:p>
        </w:tc>
      </w:tr>
      <w:tr w:rsidR="00A81D83" w:rsidRPr="00847C52" w:rsidTr="001730A6">
        <w:tc>
          <w:tcPr>
            <w:tcW w:w="812" w:type="dxa"/>
          </w:tcPr>
          <w:p w:rsidR="00A81D83" w:rsidRPr="00847C52" w:rsidRDefault="00A81D83" w:rsidP="001730A6">
            <w:pPr>
              <w:rPr>
                <w:rFonts w:asciiTheme="majorBidi" w:hAnsiTheme="majorBidi" w:cstheme="majorBidi"/>
                <w:sz w:val="18"/>
                <w:szCs w:val="18"/>
              </w:rPr>
            </w:pPr>
            <w:r>
              <w:rPr>
                <w:rFonts w:asciiTheme="majorBidi" w:hAnsiTheme="majorBidi" w:cstheme="majorBidi"/>
                <w:sz w:val="18"/>
                <w:szCs w:val="18"/>
              </w:rPr>
              <w:t>1</w:t>
            </w:r>
          </w:p>
        </w:tc>
        <w:tc>
          <w:tcPr>
            <w:tcW w:w="1150" w:type="dxa"/>
          </w:tcPr>
          <w:p w:rsidR="00A81D83" w:rsidRDefault="00A81D83" w:rsidP="001730A6">
            <w:pPr>
              <w:jc w:val="right"/>
              <w:rPr>
                <w:rFonts w:asciiTheme="majorBidi" w:hAnsiTheme="majorBidi" w:cstheme="majorBidi"/>
                <w:sz w:val="18"/>
                <w:szCs w:val="18"/>
              </w:rPr>
            </w:pPr>
            <w:r>
              <w:rPr>
                <w:rFonts w:asciiTheme="majorBidi" w:hAnsiTheme="majorBidi" w:cstheme="majorBidi"/>
                <w:sz w:val="18"/>
                <w:szCs w:val="18"/>
              </w:rPr>
              <w:t>.206</w:t>
            </w:r>
            <w:r w:rsidRPr="00AB729A">
              <w:rPr>
                <w:rFonts w:asciiTheme="majorBidi" w:hAnsiTheme="majorBidi" w:cstheme="majorBidi"/>
                <w:sz w:val="18"/>
                <w:szCs w:val="18"/>
                <w:vertAlign w:val="superscript"/>
              </w:rPr>
              <w:t>a</w:t>
            </w:r>
          </w:p>
        </w:tc>
        <w:tc>
          <w:tcPr>
            <w:tcW w:w="1150" w:type="dxa"/>
          </w:tcPr>
          <w:p w:rsidR="00A81D83" w:rsidRDefault="00A81D83" w:rsidP="001730A6">
            <w:pPr>
              <w:jc w:val="right"/>
              <w:rPr>
                <w:rFonts w:asciiTheme="majorBidi" w:hAnsiTheme="majorBidi" w:cstheme="majorBidi"/>
                <w:sz w:val="18"/>
                <w:szCs w:val="18"/>
              </w:rPr>
            </w:pPr>
            <w:r>
              <w:rPr>
                <w:rFonts w:asciiTheme="majorBidi" w:hAnsiTheme="majorBidi" w:cstheme="majorBidi"/>
                <w:sz w:val="18"/>
                <w:szCs w:val="18"/>
              </w:rPr>
              <w:t>.042</w:t>
            </w:r>
          </w:p>
        </w:tc>
        <w:tc>
          <w:tcPr>
            <w:tcW w:w="1375" w:type="dxa"/>
          </w:tcPr>
          <w:p w:rsidR="00A81D83" w:rsidRPr="00847C52" w:rsidRDefault="00A81D83" w:rsidP="001730A6">
            <w:pPr>
              <w:jc w:val="right"/>
              <w:rPr>
                <w:rFonts w:asciiTheme="majorBidi" w:hAnsiTheme="majorBidi" w:cstheme="majorBidi"/>
                <w:sz w:val="18"/>
                <w:szCs w:val="18"/>
              </w:rPr>
            </w:pPr>
            <w:r>
              <w:rPr>
                <w:rFonts w:asciiTheme="majorBidi" w:hAnsiTheme="majorBidi" w:cstheme="majorBidi"/>
                <w:sz w:val="18"/>
                <w:szCs w:val="18"/>
              </w:rPr>
              <w:t>.280</w:t>
            </w:r>
          </w:p>
        </w:tc>
        <w:tc>
          <w:tcPr>
            <w:tcW w:w="1530" w:type="dxa"/>
          </w:tcPr>
          <w:p w:rsidR="00A81D83" w:rsidRPr="00847C52" w:rsidRDefault="00A81D83" w:rsidP="001730A6">
            <w:pPr>
              <w:jc w:val="right"/>
              <w:rPr>
                <w:rFonts w:asciiTheme="majorBidi" w:hAnsiTheme="majorBidi" w:cstheme="majorBidi"/>
                <w:sz w:val="18"/>
                <w:szCs w:val="18"/>
              </w:rPr>
            </w:pPr>
            <w:r>
              <w:rPr>
                <w:rFonts w:asciiTheme="majorBidi" w:hAnsiTheme="majorBidi" w:cstheme="majorBidi"/>
                <w:sz w:val="18"/>
                <w:szCs w:val="18"/>
              </w:rPr>
              <w:t>4.26526</w:t>
            </w:r>
          </w:p>
        </w:tc>
        <w:tc>
          <w:tcPr>
            <w:tcW w:w="1353" w:type="dxa"/>
          </w:tcPr>
          <w:p w:rsidR="00A81D83" w:rsidRPr="00847C52" w:rsidRDefault="00A81D83" w:rsidP="001730A6">
            <w:pPr>
              <w:jc w:val="right"/>
              <w:rPr>
                <w:rFonts w:asciiTheme="majorBidi" w:hAnsiTheme="majorBidi" w:cstheme="majorBidi"/>
                <w:sz w:val="18"/>
                <w:szCs w:val="18"/>
              </w:rPr>
            </w:pPr>
            <w:r>
              <w:rPr>
                <w:rFonts w:asciiTheme="majorBidi" w:hAnsiTheme="majorBidi" w:cstheme="majorBidi"/>
                <w:sz w:val="18"/>
                <w:szCs w:val="18"/>
              </w:rPr>
              <w:t>1.511</w:t>
            </w:r>
          </w:p>
        </w:tc>
      </w:tr>
    </w:tbl>
    <w:p w:rsidR="00A81D83" w:rsidRDefault="00A81D83" w:rsidP="00A81D83">
      <w:pPr>
        <w:rPr>
          <w:rFonts w:asciiTheme="majorBidi" w:hAnsiTheme="majorBidi" w:cstheme="majorBidi"/>
          <w:noProof/>
          <w:sz w:val="20"/>
          <w:szCs w:val="20"/>
          <w:lang w:val="en-ID"/>
        </w:rPr>
      </w:pPr>
    </w:p>
    <w:p w:rsidR="00A81D83" w:rsidRDefault="00A81D83" w:rsidP="00A81D83">
      <w:pPr>
        <w:jc w:val="center"/>
        <w:rPr>
          <w:rFonts w:asciiTheme="majorBidi" w:hAnsiTheme="majorBidi" w:cstheme="majorBidi"/>
          <w:b/>
          <w:bCs/>
          <w:sz w:val="20"/>
          <w:szCs w:val="20"/>
        </w:rPr>
      </w:pPr>
    </w:p>
    <w:p w:rsidR="00A81D83" w:rsidRPr="002F64C8" w:rsidRDefault="00A81D83" w:rsidP="00A81D83">
      <w:pPr>
        <w:jc w:val="center"/>
        <w:rPr>
          <w:rFonts w:asciiTheme="majorBidi" w:hAnsiTheme="majorBidi" w:cstheme="majorBidi"/>
          <w:b/>
          <w:bCs/>
          <w:sz w:val="20"/>
          <w:szCs w:val="20"/>
        </w:rPr>
      </w:pPr>
    </w:p>
    <w:tbl>
      <w:tblPr>
        <w:tblStyle w:val="TableGrid"/>
        <w:tblW w:w="0" w:type="auto"/>
        <w:tblInd w:w="1662" w:type="dxa"/>
        <w:tblBorders>
          <w:left w:val="none" w:sz="0" w:space="0" w:color="auto"/>
          <w:right w:val="none" w:sz="0" w:space="0" w:color="auto"/>
          <w:insideV w:val="none" w:sz="0" w:space="0" w:color="auto"/>
        </w:tblBorders>
        <w:tblLook w:val="04A0" w:firstRow="1" w:lastRow="0" w:firstColumn="1" w:lastColumn="0" w:noHBand="0" w:noVBand="1"/>
      </w:tblPr>
      <w:tblGrid>
        <w:gridCol w:w="812"/>
        <w:gridCol w:w="1150"/>
        <w:gridCol w:w="1150"/>
        <w:gridCol w:w="1375"/>
        <w:gridCol w:w="1530"/>
      </w:tblGrid>
      <w:tr w:rsidR="00A81D83" w:rsidRPr="00847C52" w:rsidTr="001730A6">
        <w:tc>
          <w:tcPr>
            <w:tcW w:w="812" w:type="dxa"/>
          </w:tcPr>
          <w:p w:rsidR="00A81D83" w:rsidRPr="00847C52" w:rsidRDefault="00A81D83" w:rsidP="001730A6">
            <w:pPr>
              <w:rPr>
                <w:rFonts w:asciiTheme="majorBidi" w:hAnsiTheme="majorBidi" w:cstheme="majorBidi"/>
                <w:sz w:val="18"/>
                <w:szCs w:val="18"/>
              </w:rPr>
            </w:pPr>
            <w:r>
              <w:rPr>
                <w:rFonts w:asciiTheme="majorBidi" w:hAnsiTheme="majorBidi" w:cstheme="majorBidi"/>
                <w:sz w:val="18"/>
                <w:szCs w:val="18"/>
              </w:rPr>
              <w:t>Model</w:t>
            </w:r>
          </w:p>
        </w:tc>
        <w:tc>
          <w:tcPr>
            <w:tcW w:w="1150" w:type="dxa"/>
          </w:tcPr>
          <w:p w:rsidR="00A81D83" w:rsidRPr="00847C52" w:rsidRDefault="00A81D83" w:rsidP="001730A6">
            <w:pPr>
              <w:rPr>
                <w:rFonts w:asciiTheme="majorBidi" w:hAnsiTheme="majorBidi" w:cstheme="majorBidi"/>
                <w:sz w:val="18"/>
                <w:szCs w:val="18"/>
              </w:rPr>
            </w:pPr>
            <w:r>
              <w:rPr>
                <w:rFonts w:asciiTheme="majorBidi" w:hAnsiTheme="majorBidi" w:cstheme="majorBidi"/>
                <w:sz w:val="18"/>
                <w:szCs w:val="18"/>
              </w:rPr>
              <w:t>R</w:t>
            </w:r>
          </w:p>
        </w:tc>
        <w:tc>
          <w:tcPr>
            <w:tcW w:w="1150" w:type="dxa"/>
          </w:tcPr>
          <w:p w:rsidR="00A81D83" w:rsidRPr="00847C52" w:rsidRDefault="00A81D83" w:rsidP="001730A6">
            <w:pPr>
              <w:rPr>
                <w:rFonts w:asciiTheme="majorBidi" w:hAnsiTheme="majorBidi" w:cstheme="majorBidi"/>
                <w:sz w:val="18"/>
                <w:szCs w:val="18"/>
              </w:rPr>
            </w:pPr>
            <w:r>
              <w:rPr>
                <w:rFonts w:asciiTheme="majorBidi" w:hAnsiTheme="majorBidi" w:cstheme="majorBidi"/>
                <w:sz w:val="18"/>
                <w:szCs w:val="18"/>
              </w:rPr>
              <w:t>R Square</w:t>
            </w:r>
          </w:p>
        </w:tc>
        <w:tc>
          <w:tcPr>
            <w:tcW w:w="1375" w:type="dxa"/>
          </w:tcPr>
          <w:p w:rsidR="00A81D83" w:rsidRDefault="00A81D83" w:rsidP="001730A6">
            <w:pPr>
              <w:rPr>
                <w:rFonts w:asciiTheme="majorBidi" w:hAnsiTheme="majorBidi" w:cstheme="majorBidi"/>
                <w:sz w:val="18"/>
                <w:szCs w:val="18"/>
              </w:rPr>
            </w:pPr>
            <w:r>
              <w:rPr>
                <w:rFonts w:asciiTheme="majorBidi" w:hAnsiTheme="majorBidi" w:cstheme="majorBidi"/>
                <w:sz w:val="18"/>
                <w:szCs w:val="18"/>
              </w:rPr>
              <w:t>Adjusted R</w:t>
            </w:r>
          </w:p>
          <w:p w:rsidR="00A81D83" w:rsidRPr="00847C52" w:rsidRDefault="00A81D83" w:rsidP="001730A6">
            <w:pPr>
              <w:rPr>
                <w:rFonts w:asciiTheme="majorBidi" w:hAnsiTheme="majorBidi" w:cstheme="majorBidi"/>
                <w:sz w:val="18"/>
                <w:szCs w:val="18"/>
              </w:rPr>
            </w:pPr>
            <w:r>
              <w:rPr>
                <w:rFonts w:asciiTheme="majorBidi" w:hAnsiTheme="majorBidi" w:cstheme="majorBidi"/>
                <w:sz w:val="18"/>
                <w:szCs w:val="18"/>
              </w:rPr>
              <w:t>Square</w:t>
            </w:r>
          </w:p>
        </w:tc>
        <w:tc>
          <w:tcPr>
            <w:tcW w:w="1530" w:type="dxa"/>
          </w:tcPr>
          <w:p w:rsidR="00A81D83" w:rsidRPr="00847C52" w:rsidRDefault="00A81D83" w:rsidP="001730A6">
            <w:pPr>
              <w:rPr>
                <w:rFonts w:asciiTheme="majorBidi" w:hAnsiTheme="majorBidi" w:cstheme="majorBidi"/>
                <w:sz w:val="18"/>
                <w:szCs w:val="18"/>
              </w:rPr>
            </w:pPr>
            <w:r>
              <w:rPr>
                <w:rFonts w:asciiTheme="majorBidi" w:hAnsiTheme="majorBidi" w:cstheme="majorBidi"/>
                <w:sz w:val="18"/>
                <w:szCs w:val="18"/>
              </w:rPr>
              <w:t>Std. Error of the Estimate</w:t>
            </w:r>
          </w:p>
        </w:tc>
      </w:tr>
      <w:tr w:rsidR="00A81D83" w:rsidRPr="00847C52" w:rsidTr="001730A6">
        <w:tc>
          <w:tcPr>
            <w:tcW w:w="812" w:type="dxa"/>
          </w:tcPr>
          <w:p w:rsidR="00A81D83" w:rsidRPr="00847C52" w:rsidRDefault="00A81D83" w:rsidP="001730A6">
            <w:pPr>
              <w:rPr>
                <w:rFonts w:asciiTheme="majorBidi" w:hAnsiTheme="majorBidi" w:cstheme="majorBidi"/>
                <w:sz w:val="18"/>
                <w:szCs w:val="18"/>
              </w:rPr>
            </w:pPr>
            <w:r>
              <w:rPr>
                <w:rFonts w:asciiTheme="majorBidi" w:hAnsiTheme="majorBidi" w:cstheme="majorBidi"/>
                <w:sz w:val="18"/>
                <w:szCs w:val="18"/>
              </w:rPr>
              <w:t>1</w:t>
            </w:r>
          </w:p>
        </w:tc>
        <w:tc>
          <w:tcPr>
            <w:tcW w:w="1150" w:type="dxa"/>
          </w:tcPr>
          <w:p w:rsidR="00A81D83" w:rsidRDefault="00A81D83" w:rsidP="001730A6">
            <w:pPr>
              <w:jc w:val="right"/>
              <w:rPr>
                <w:rFonts w:asciiTheme="majorBidi" w:hAnsiTheme="majorBidi" w:cstheme="majorBidi"/>
                <w:sz w:val="18"/>
                <w:szCs w:val="18"/>
              </w:rPr>
            </w:pPr>
            <w:r>
              <w:rPr>
                <w:rFonts w:asciiTheme="majorBidi" w:hAnsiTheme="majorBidi" w:cstheme="majorBidi"/>
                <w:sz w:val="18"/>
                <w:szCs w:val="18"/>
              </w:rPr>
              <w:t>.214</w:t>
            </w:r>
            <w:r w:rsidRPr="00AB729A">
              <w:rPr>
                <w:rFonts w:asciiTheme="majorBidi" w:hAnsiTheme="majorBidi" w:cstheme="majorBidi"/>
                <w:sz w:val="18"/>
                <w:szCs w:val="18"/>
                <w:vertAlign w:val="superscript"/>
              </w:rPr>
              <w:t>a</w:t>
            </w:r>
          </w:p>
        </w:tc>
        <w:tc>
          <w:tcPr>
            <w:tcW w:w="1150" w:type="dxa"/>
          </w:tcPr>
          <w:p w:rsidR="00A81D83" w:rsidRDefault="00A81D83" w:rsidP="001730A6">
            <w:pPr>
              <w:jc w:val="right"/>
              <w:rPr>
                <w:rFonts w:asciiTheme="majorBidi" w:hAnsiTheme="majorBidi" w:cstheme="majorBidi"/>
                <w:sz w:val="18"/>
                <w:szCs w:val="18"/>
              </w:rPr>
            </w:pPr>
            <w:r>
              <w:rPr>
                <w:rFonts w:asciiTheme="majorBidi" w:hAnsiTheme="majorBidi" w:cstheme="majorBidi"/>
                <w:sz w:val="18"/>
                <w:szCs w:val="18"/>
              </w:rPr>
              <w:t>.046</w:t>
            </w:r>
          </w:p>
        </w:tc>
        <w:tc>
          <w:tcPr>
            <w:tcW w:w="1375" w:type="dxa"/>
          </w:tcPr>
          <w:p w:rsidR="00A81D83" w:rsidRPr="00847C52" w:rsidRDefault="00A81D83" w:rsidP="001730A6">
            <w:pPr>
              <w:jc w:val="right"/>
              <w:rPr>
                <w:rFonts w:asciiTheme="majorBidi" w:hAnsiTheme="majorBidi" w:cstheme="majorBidi"/>
                <w:sz w:val="18"/>
                <w:szCs w:val="18"/>
              </w:rPr>
            </w:pPr>
            <w:r>
              <w:rPr>
                <w:rFonts w:asciiTheme="majorBidi" w:hAnsiTheme="majorBidi" w:cstheme="majorBidi"/>
                <w:sz w:val="18"/>
                <w:szCs w:val="18"/>
              </w:rPr>
              <w:t>.310</w:t>
            </w:r>
          </w:p>
        </w:tc>
        <w:tc>
          <w:tcPr>
            <w:tcW w:w="1530" w:type="dxa"/>
          </w:tcPr>
          <w:p w:rsidR="00A81D83" w:rsidRPr="00847C52" w:rsidRDefault="00A81D83" w:rsidP="001730A6">
            <w:pPr>
              <w:jc w:val="right"/>
              <w:rPr>
                <w:rFonts w:asciiTheme="majorBidi" w:hAnsiTheme="majorBidi" w:cstheme="majorBidi"/>
                <w:sz w:val="18"/>
                <w:szCs w:val="18"/>
              </w:rPr>
            </w:pPr>
            <w:r>
              <w:rPr>
                <w:rFonts w:asciiTheme="majorBidi" w:hAnsiTheme="majorBidi" w:cstheme="majorBidi"/>
                <w:sz w:val="18"/>
                <w:szCs w:val="18"/>
              </w:rPr>
              <w:t>.08519</w:t>
            </w:r>
          </w:p>
        </w:tc>
      </w:tr>
    </w:tbl>
    <w:p w:rsidR="00A81D83" w:rsidRDefault="00A81D83" w:rsidP="00A81D83">
      <w:pPr>
        <w:pStyle w:val="ListParagraph"/>
        <w:numPr>
          <w:ilvl w:val="0"/>
          <w:numId w:val="8"/>
        </w:numPr>
        <w:suppressAutoHyphens w:val="0"/>
        <w:spacing w:after="160"/>
        <w:rPr>
          <w:rFonts w:asciiTheme="majorBidi" w:hAnsiTheme="majorBidi" w:cstheme="majorBidi"/>
          <w:sz w:val="18"/>
          <w:szCs w:val="18"/>
        </w:rPr>
      </w:pPr>
      <w:r w:rsidRPr="00AB729A">
        <w:rPr>
          <w:rFonts w:asciiTheme="majorBidi" w:hAnsiTheme="majorBidi" w:cstheme="majorBidi"/>
          <w:sz w:val="18"/>
          <w:szCs w:val="18"/>
        </w:rPr>
        <w:t>Predictors: (Constan</w:t>
      </w:r>
      <w:r>
        <w:rPr>
          <w:rFonts w:asciiTheme="majorBidi" w:hAnsiTheme="majorBidi" w:cstheme="majorBidi"/>
          <w:sz w:val="18"/>
          <w:szCs w:val="18"/>
        </w:rPr>
        <w:t>t</w:t>
      </w:r>
      <w:r w:rsidRPr="00AB729A">
        <w:rPr>
          <w:rFonts w:asciiTheme="majorBidi" w:hAnsiTheme="majorBidi" w:cstheme="majorBidi"/>
          <w:sz w:val="18"/>
          <w:szCs w:val="18"/>
        </w:rPr>
        <w:t>s), ESG (X</w:t>
      </w:r>
      <w:r>
        <w:rPr>
          <w:rFonts w:asciiTheme="majorBidi" w:hAnsiTheme="majorBidi" w:cstheme="majorBidi"/>
          <w:sz w:val="18"/>
          <w:szCs w:val="18"/>
        </w:rPr>
        <w:t>1</w:t>
      </w:r>
      <w:r w:rsidRPr="00AB729A">
        <w:rPr>
          <w:rFonts w:asciiTheme="majorBidi" w:hAnsiTheme="majorBidi" w:cstheme="majorBidi"/>
          <w:sz w:val="18"/>
          <w:szCs w:val="18"/>
        </w:rPr>
        <w:t>), Digitalisasi (X2), Pengendalian Internal (X3)</w:t>
      </w:r>
    </w:p>
    <w:p w:rsidR="00A81D83" w:rsidRPr="002F64C8" w:rsidRDefault="00A81D83" w:rsidP="00A81D83">
      <w:pPr>
        <w:pStyle w:val="ListParagraph"/>
        <w:numPr>
          <w:ilvl w:val="0"/>
          <w:numId w:val="8"/>
        </w:numPr>
        <w:suppressAutoHyphens w:val="0"/>
        <w:spacing w:after="160"/>
        <w:rPr>
          <w:rFonts w:asciiTheme="majorBidi" w:hAnsiTheme="majorBidi" w:cstheme="majorBidi"/>
          <w:sz w:val="18"/>
          <w:szCs w:val="18"/>
        </w:rPr>
      </w:pPr>
      <w:r w:rsidRPr="00AB729A">
        <w:rPr>
          <w:rFonts w:asciiTheme="majorBidi" w:hAnsiTheme="majorBidi" w:cstheme="majorBidi"/>
          <w:sz w:val="18"/>
          <w:szCs w:val="18"/>
        </w:rPr>
        <w:t xml:space="preserve">ependen </w:t>
      </w:r>
      <w:r>
        <w:rPr>
          <w:rFonts w:asciiTheme="majorBidi" w:hAnsiTheme="majorBidi" w:cstheme="majorBidi"/>
          <w:sz w:val="18"/>
          <w:szCs w:val="18"/>
        </w:rPr>
        <w:t>Variabel Kinerja Keuangan</w:t>
      </w:r>
      <w:r w:rsidRPr="00AB729A">
        <w:rPr>
          <w:rFonts w:asciiTheme="majorBidi" w:hAnsiTheme="majorBidi" w:cstheme="majorBidi"/>
          <w:sz w:val="18"/>
          <w:szCs w:val="18"/>
        </w:rPr>
        <w:t xml:space="preserve"> (Y</w:t>
      </w:r>
      <w:r>
        <w:rPr>
          <w:rFonts w:asciiTheme="majorBidi" w:hAnsiTheme="majorBidi" w:cstheme="majorBidi"/>
          <w:sz w:val="18"/>
          <w:szCs w:val="18"/>
        </w:rPr>
        <w:t>1</w:t>
      </w:r>
      <w:r w:rsidRPr="00AB729A">
        <w:rPr>
          <w:rFonts w:asciiTheme="majorBidi" w:hAnsiTheme="majorBidi" w:cstheme="majorBidi"/>
          <w:sz w:val="18"/>
          <w:szCs w:val="18"/>
        </w:rPr>
        <w:t>)</w:t>
      </w:r>
    </w:p>
    <w:p w:rsidR="00A81D83" w:rsidRPr="00640635" w:rsidRDefault="00A81D83" w:rsidP="00A81D83">
      <w:pPr>
        <w:jc w:val="center"/>
        <w:rPr>
          <w:rFonts w:asciiTheme="majorBidi" w:hAnsiTheme="majorBidi" w:cstheme="majorBidi"/>
          <w:b/>
          <w:bCs/>
          <w:sz w:val="20"/>
          <w:szCs w:val="20"/>
        </w:rPr>
      </w:pPr>
    </w:p>
    <w:tbl>
      <w:tblPr>
        <w:tblStyle w:val="TableGrid"/>
        <w:tblW w:w="0" w:type="auto"/>
        <w:tblInd w:w="1662" w:type="dxa"/>
        <w:tblBorders>
          <w:left w:val="none" w:sz="0" w:space="0" w:color="auto"/>
          <w:right w:val="none" w:sz="0" w:space="0" w:color="auto"/>
          <w:insideV w:val="none" w:sz="0" w:space="0" w:color="auto"/>
        </w:tblBorders>
        <w:tblLook w:val="04A0" w:firstRow="1" w:lastRow="0" w:firstColumn="1" w:lastColumn="0" w:noHBand="0" w:noVBand="1"/>
      </w:tblPr>
      <w:tblGrid>
        <w:gridCol w:w="812"/>
        <w:gridCol w:w="1150"/>
        <w:gridCol w:w="1150"/>
        <w:gridCol w:w="1375"/>
        <w:gridCol w:w="1530"/>
      </w:tblGrid>
      <w:tr w:rsidR="00A81D83" w:rsidRPr="00847C52" w:rsidTr="001730A6">
        <w:tc>
          <w:tcPr>
            <w:tcW w:w="812" w:type="dxa"/>
          </w:tcPr>
          <w:p w:rsidR="00A81D83" w:rsidRPr="00847C52" w:rsidRDefault="00A81D83" w:rsidP="001730A6">
            <w:pPr>
              <w:rPr>
                <w:rFonts w:asciiTheme="majorBidi" w:hAnsiTheme="majorBidi" w:cstheme="majorBidi"/>
                <w:sz w:val="18"/>
                <w:szCs w:val="18"/>
              </w:rPr>
            </w:pPr>
            <w:r>
              <w:rPr>
                <w:rFonts w:asciiTheme="majorBidi" w:hAnsiTheme="majorBidi" w:cstheme="majorBidi"/>
                <w:sz w:val="18"/>
                <w:szCs w:val="18"/>
              </w:rPr>
              <w:t>Model</w:t>
            </w:r>
          </w:p>
        </w:tc>
        <w:tc>
          <w:tcPr>
            <w:tcW w:w="1150" w:type="dxa"/>
          </w:tcPr>
          <w:p w:rsidR="00A81D83" w:rsidRPr="00847C52" w:rsidRDefault="00A81D83" w:rsidP="001730A6">
            <w:pPr>
              <w:rPr>
                <w:rFonts w:asciiTheme="majorBidi" w:hAnsiTheme="majorBidi" w:cstheme="majorBidi"/>
                <w:sz w:val="18"/>
                <w:szCs w:val="18"/>
              </w:rPr>
            </w:pPr>
            <w:r>
              <w:rPr>
                <w:rFonts w:asciiTheme="majorBidi" w:hAnsiTheme="majorBidi" w:cstheme="majorBidi"/>
                <w:sz w:val="18"/>
                <w:szCs w:val="18"/>
              </w:rPr>
              <w:t>R</w:t>
            </w:r>
          </w:p>
        </w:tc>
        <w:tc>
          <w:tcPr>
            <w:tcW w:w="1150" w:type="dxa"/>
          </w:tcPr>
          <w:p w:rsidR="00A81D83" w:rsidRPr="00847C52" w:rsidRDefault="00A81D83" w:rsidP="001730A6">
            <w:pPr>
              <w:rPr>
                <w:rFonts w:asciiTheme="majorBidi" w:hAnsiTheme="majorBidi" w:cstheme="majorBidi"/>
                <w:sz w:val="18"/>
                <w:szCs w:val="18"/>
              </w:rPr>
            </w:pPr>
            <w:r>
              <w:rPr>
                <w:rFonts w:asciiTheme="majorBidi" w:hAnsiTheme="majorBidi" w:cstheme="majorBidi"/>
                <w:sz w:val="18"/>
                <w:szCs w:val="18"/>
              </w:rPr>
              <w:t>R Square</w:t>
            </w:r>
          </w:p>
        </w:tc>
        <w:tc>
          <w:tcPr>
            <w:tcW w:w="1375" w:type="dxa"/>
          </w:tcPr>
          <w:p w:rsidR="00A81D83" w:rsidRDefault="00A81D83" w:rsidP="001730A6">
            <w:pPr>
              <w:rPr>
                <w:rFonts w:asciiTheme="majorBidi" w:hAnsiTheme="majorBidi" w:cstheme="majorBidi"/>
                <w:sz w:val="18"/>
                <w:szCs w:val="18"/>
              </w:rPr>
            </w:pPr>
            <w:r>
              <w:rPr>
                <w:rFonts w:asciiTheme="majorBidi" w:hAnsiTheme="majorBidi" w:cstheme="majorBidi"/>
                <w:sz w:val="18"/>
                <w:szCs w:val="18"/>
              </w:rPr>
              <w:t>Adjusted R</w:t>
            </w:r>
          </w:p>
          <w:p w:rsidR="00A81D83" w:rsidRPr="00847C52" w:rsidRDefault="00A81D83" w:rsidP="001730A6">
            <w:pPr>
              <w:rPr>
                <w:rFonts w:asciiTheme="majorBidi" w:hAnsiTheme="majorBidi" w:cstheme="majorBidi"/>
                <w:sz w:val="18"/>
                <w:szCs w:val="18"/>
              </w:rPr>
            </w:pPr>
            <w:r>
              <w:rPr>
                <w:rFonts w:asciiTheme="majorBidi" w:hAnsiTheme="majorBidi" w:cstheme="majorBidi"/>
                <w:sz w:val="18"/>
                <w:szCs w:val="18"/>
              </w:rPr>
              <w:t>Square</w:t>
            </w:r>
          </w:p>
        </w:tc>
        <w:tc>
          <w:tcPr>
            <w:tcW w:w="1530" w:type="dxa"/>
          </w:tcPr>
          <w:p w:rsidR="00A81D83" w:rsidRPr="00847C52" w:rsidRDefault="00A81D83" w:rsidP="001730A6">
            <w:pPr>
              <w:rPr>
                <w:rFonts w:asciiTheme="majorBidi" w:hAnsiTheme="majorBidi" w:cstheme="majorBidi"/>
                <w:sz w:val="18"/>
                <w:szCs w:val="18"/>
              </w:rPr>
            </w:pPr>
            <w:r>
              <w:rPr>
                <w:rFonts w:asciiTheme="majorBidi" w:hAnsiTheme="majorBidi" w:cstheme="majorBidi"/>
                <w:sz w:val="18"/>
                <w:szCs w:val="18"/>
              </w:rPr>
              <w:t>Std. Error of the Estimate</w:t>
            </w:r>
          </w:p>
        </w:tc>
      </w:tr>
      <w:tr w:rsidR="00A81D83" w:rsidRPr="00847C52" w:rsidTr="001730A6">
        <w:tc>
          <w:tcPr>
            <w:tcW w:w="812" w:type="dxa"/>
          </w:tcPr>
          <w:p w:rsidR="00A81D83" w:rsidRPr="00847C52" w:rsidRDefault="00A81D83" w:rsidP="001730A6">
            <w:pPr>
              <w:rPr>
                <w:rFonts w:asciiTheme="majorBidi" w:hAnsiTheme="majorBidi" w:cstheme="majorBidi"/>
                <w:sz w:val="18"/>
                <w:szCs w:val="18"/>
              </w:rPr>
            </w:pPr>
            <w:r>
              <w:rPr>
                <w:rFonts w:asciiTheme="majorBidi" w:hAnsiTheme="majorBidi" w:cstheme="majorBidi"/>
                <w:sz w:val="18"/>
                <w:szCs w:val="18"/>
              </w:rPr>
              <w:t>1</w:t>
            </w:r>
          </w:p>
        </w:tc>
        <w:tc>
          <w:tcPr>
            <w:tcW w:w="1150" w:type="dxa"/>
          </w:tcPr>
          <w:p w:rsidR="00A81D83" w:rsidRDefault="00A81D83" w:rsidP="001730A6">
            <w:pPr>
              <w:jc w:val="right"/>
              <w:rPr>
                <w:rFonts w:asciiTheme="majorBidi" w:hAnsiTheme="majorBidi" w:cstheme="majorBidi"/>
                <w:sz w:val="18"/>
                <w:szCs w:val="18"/>
              </w:rPr>
            </w:pPr>
            <w:r>
              <w:rPr>
                <w:rFonts w:asciiTheme="majorBidi" w:hAnsiTheme="majorBidi" w:cstheme="majorBidi"/>
                <w:sz w:val="18"/>
                <w:szCs w:val="18"/>
              </w:rPr>
              <w:t>.206</w:t>
            </w:r>
            <w:r w:rsidRPr="00AB729A">
              <w:rPr>
                <w:rFonts w:asciiTheme="majorBidi" w:hAnsiTheme="majorBidi" w:cstheme="majorBidi"/>
                <w:sz w:val="18"/>
                <w:szCs w:val="18"/>
                <w:vertAlign w:val="superscript"/>
              </w:rPr>
              <w:t>a</w:t>
            </w:r>
          </w:p>
        </w:tc>
        <w:tc>
          <w:tcPr>
            <w:tcW w:w="1150" w:type="dxa"/>
          </w:tcPr>
          <w:p w:rsidR="00A81D83" w:rsidRDefault="00A81D83" w:rsidP="001730A6">
            <w:pPr>
              <w:jc w:val="right"/>
              <w:rPr>
                <w:rFonts w:asciiTheme="majorBidi" w:hAnsiTheme="majorBidi" w:cstheme="majorBidi"/>
                <w:sz w:val="18"/>
                <w:szCs w:val="18"/>
              </w:rPr>
            </w:pPr>
            <w:r>
              <w:rPr>
                <w:rFonts w:asciiTheme="majorBidi" w:hAnsiTheme="majorBidi" w:cstheme="majorBidi"/>
                <w:sz w:val="18"/>
                <w:szCs w:val="18"/>
              </w:rPr>
              <w:t>.042</w:t>
            </w:r>
          </w:p>
        </w:tc>
        <w:tc>
          <w:tcPr>
            <w:tcW w:w="1375" w:type="dxa"/>
          </w:tcPr>
          <w:p w:rsidR="00A81D83" w:rsidRPr="00847C52" w:rsidRDefault="00A81D83" w:rsidP="001730A6">
            <w:pPr>
              <w:jc w:val="right"/>
              <w:rPr>
                <w:rFonts w:asciiTheme="majorBidi" w:hAnsiTheme="majorBidi" w:cstheme="majorBidi"/>
                <w:sz w:val="18"/>
                <w:szCs w:val="18"/>
              </w:rPr>
            </w:pPr>
            <w:r>
              <w:rPr>
                <w:rFonts w:asciiTheme="majorBidi" w:hAnsiTheme="majorBidi" w:cstheme="majorBidi"/>
                <w:sz w:val="18"/>
                <w:szCs w:val="18"/>
              </w:rPr>
              <w:t>.028</w:t>
            </w:r>
          </w:p>
        </w:tc>
        <w:tc>
          <w:tcPr>
            <w:tcW w:w="1530" w:type="dxa"/>
          </w:tcPr>
          <w:p w:rsidR="00A81D83" w:rsidRPr="00847C52" w:rsidRDefault="00A81D83" w:rsidP="001730A6">
            <w:pPr>
              <w:jc w:val="right"/>
              <w:rPr>
                <w:rFonts w:asciiTheme="majorBidi" w:hAnsiTheme="majorBidi" w:cstheme="majorBidi"/>
                <w:sz w:val="18"/>
                <w:szCs w:val="18"/>
              </w:rPr>
            </w:pPr>
            <w:r>
              <w:rPr>
                <w:rFonts w:asciiTheme="majorBidi" w:hAnsiTheme="majorBidi" w:cstheme="majorBidi"/>
                <w:sz w:val="18"/>
                <w:szCs w:val="18"/>
              </w:rPr>
              <w:t>4.26526</w:t>
            </w:r>
          </w:p>
        </w:tc>
      </w:tr>
    </w:tbl>
    <w:p w:rsidR="00A81D83" w:rsidRPr="00A81D83" w:rsidRDefault="00A81D83" w:rsidP="00A81D83">
      <w:pPr>
        <w:pStyle w:val="ListParagraph"/>
        <w:numPr>
          <w:ilvl w:val="0"/>
          <w:numId w:val="9"/>
        </w:numPr>
        <w:suppressAutoHyphens w:val="0"/>
        <w:spacing w:after="160"/>
        <w:rPr>
          <w:rFonts w:asciiTheme="majorBidi" w:hAnsiTheme="majorBidi" w:cstheme="majorBidi"/>
          <w:sz w:val="18"/>
          <w:szCs w:val="18"/>
        </w:rPr>
      </w:pPr>
      <w:r w:rsidRPr="00A81D83">
        <w:rPr>
          <w:rFonts w:asciiTheme="majorBidi" w:hAnsiTheme="majorBidi" w:cstheme="majorBidi"/>
          <w:sz w:val="18"/>
          <w:szCs w:val="18"/>
        </w:rPr>
        <w:t>Predictors: (Constants), ESG (X1), Digitalisasi (X2), Pengendalian Internal (X3)</w:t>
      </w:r>
    </w:p>
    <w:p w:rsidR="00122820" w:rsidRDefault="00A81D83" w:rsidP="00122820">
      <w:pPr>
        <w:pStyle w:val="ListParagraph"/>
        <w:numPr>
          <w:ilvl w:val="0"/>
          <w:numId w:val="9"/>
        </w:numPr>
        <w:suppressAutoHyphens w:val="0"/>
        <w:spacing w:after="160"/>
        <w:rPr>
          <w:rFonts w:asciiTheme="majorBidi" w:hAnsiTheme="majorBidi" w:cstheme="majorBidi"/>
          <w:sz w:val="18"/>
          <w:szCs w:val="18"/>
        </w:rPr>
      </w:pPr>
      <w:r w:rsidRPr="00A81D83">
        <w:rPr>
          <w:rFonts w:asciiTheme="majorBidi" w:hAnsiTheme="majorBidi" w:cstheme="majorBidi"/>
          <w:sz w:val="18"/>
          <w:szCs w:val="18"/>
        </w:rPr>
        <w:t>Dependen Variabel Nilai Perusahaan (Y2)</w:t>
      </w:r>
    </w:p>
    <w:p w:rsidR="00122820" w:rsidRPr="00122820" w:rsidRDefault="00122820" w:rsidP="00122820">
      <w:pPr>
        <w:pStyle w:val="ListParagraph"/>
        <w:suppressAutoHyphens w:val="0"/>
        <w:spacing w:after="160"/>
        <w:ind w:left="2160"/>
        <w:rPr>
          <w:rFonts w:asciiTheme="majorBidi" w:hAnsiTheme="majorBidi" w:cstheme="majorBidi"/>
          <w:sz w:val="18"/>
          <w:szCs w:val="18"/>
        </w:rPr>
      </w:pPr>
    </w:p>
    <w:p w:rsidR="0001127A" w:rsidRPr="00740847" w:rsidRDefault="0001127A" w:rsidP="0001127A">
      <w:pPr>
        <w:rPr>
          <w:rFonts w:asciiTheme="majorBidi" w:hAnsiTheme="majorBidi" w:cstheme="majorBidi"/>
          <w:b/>
          <w:bCs/>
          <w:noProof/>
          <w:sz w:val="20"/>
          <w:szCs w:val="20"/>
          <w:lang w:val="en-ID"/>
        </w:rPr>
      </w:pPr>
    </w:p>
    <w:tbl>
      <w:tblPr>
        <w:tblStyle w:val="TableGrid"/>
        <w:tblW w:w="0" w:type="auto"/>
        <w:tblInd w:w="-5" w:type="dxa"/>
        <w:tblBorders>
          <w:left w:val="none" w:sz="0" w:space="0" w:color="auto"/>
          <w:right w:val="none" w:sz="0" w:space="0" w:color="auto"/>
          <w:insideV w:val="none" w:sz="0" w:space="0" w:color="auto"/>
        </w:tblBorders>
        <w:tblLook w:val="04A0" w:firstRow="1" w:lastRow="0" w:firstColumn="1" w:lastColumn="0" w:noHBand="0" w:noVBand="1"/>
      </w:tblPr>
      <w:tblGrid>
        <w:gridCol w:w="707"/>
        <w:gridCol w:w="2186"/>
        <w:gridCol w:w="793"/>
        <w:gridCol w:w="1032"/>
        <w:gridCol w:w="1156"/>
        <w:gridCol w:w="834"/>
        <w:gridCol w:w="758"/>
        <w:gridCol w:w="1048"/>
        <w:gridCol w:w="835"/>
      </w:tblGrid>
      <w:tr w:rsidR="0001127A" w:rsidRPr="00847C52" w:rsidTr="001730A6">
        <w:tc>
          <w:tcPr>
            <w:tcW w:w="707" w:type="dxa"/>
            <w:vMerge w:val="restart"/>
          </w:tcPr>
          <w:p w:rsidR="0001127A" w:rsidRPr="00847C52" w:rsidRDefault="0001127A" w:rsidP="001730A6">
            <w:pPr>
              <w:rPr>
                <w:rFonts w:asciiTheme="majorBidi" w:hAnsiTheme="majorBidi" w:cstheme="majorBidi"/>
                <w:sz w:val="18"/>
                <w:szCs w:val="18"/>
              </w:rPr>
            </w:pPr>
            <w:r>
              <w:rPr>
                <w:rFonts w:asciiTheme="majorBidi" w:hAnsiTheme="majorBidi" w:cstheme="majorBidi"/>
                <w:sz w:val="18"/>
                <w:szCs w:val="18"/>
              </w:rPr>
              <w:t>Model</w:t>
            </w:r>
          </w:p>
        </w:tc>
        <w:tc>
          <w:tcPr>
            <w:tcW w:w="2186" w:type="dxa"/>
            <w:vMerge w:val="restart"/>
          </w:tcPr>
          <w:p w:rsidR="0001127A" w:rsidRPr="00847C52" w:rsidRDefault="0001127A" w:rsidP="001730A6">
            <w:pPr>
              <w:rPr>
                <w:rFonts w:asciiTheme="majorBidi" w:hAnsiTheme="majorBidi" w:cstheme="majorBidi"/>
                <w:sz w:val="18"/>
                <w:szCs w:val="18"/>
              </w:rPr>
            </w:pPr>
          </w:p>
        </w:tc>
        <w:tc>
          <w:tcPr>
            <w:tcW w:w="1825" w:type="dxa"/>
            <w:gridSpan w:val="2"/>
          </w:tcPr>
          <w:p w:rsidR="0001127A" w:rsidRPr="00847C52" w:rsidRDefault="0001127A" w:rsidP="001730A6">
            <w:pPr>
              <w:jc w:val="center"/>
              <w:rPr>
                <w:rFonts w:asciiTheme="majorBidi" w:hAnsiTheme="majorBidi" w:cstheme="majorBidi"/>
                <w:sz w:val="18"/>
                <w:szCs w:val="18"/>
              </w:rPr>
            </w:pPr>
            <w:r w:rsidRPr="00847C52">
              <w:rPr>
                <w:rFonts w:asciiTheme="majorBidi" w:hAnsiTheme="majorBidi" w:cstheme="majorBidi"/>
                <w:sz w:val="18"/>
                <w:szCs w:val="18"/>
              </w:rPr>
              <w:t>Unstandardized</w:t>
            </w:r>
          </w:p>
          <w:p w:rsidR="0001127A" w:rsidRDefault="0001127A" w:rsidP="001730A6">
            <w:pPr>
              <w:jc w:val="center"/>
              <w:rPr>
                <w:rFonts w:asciiTheme="majorBidi" w:hAnsiTheme="majorBidi" w:cstheme="majorBidi"/>
                <w:sz w:val="18"/>
                <w:szCs w:val="18"/>
              </w:rPr>
            </w:pPr>
            <w:r>
              <w:rPr>
                <w:rFonts w:asciiTheme="majorBidi" w:hAnsiTheme="majorBidi" w:cstheme="majorBidi"/>
                <w:sz w:val="18"/>
                <w:szCs w:val="18"/>
              </w:rPr>
              <w:t>Coefficients</w:t>
            </w:r>
          </w:p>
        </w:tc>
        <w:tc>
          <w:tcPr>
            <w:tcW w:w="1156" w:type="dxa"/>
          </w:tcPr>
          <w:p w:rsidR="0001127A" w:rsidRPr="00847C52" w:rsidRDefault="0001127A" w:rsidP="001730A6">
            <w:pPr>
              <w:jc w:val="center"/>
              <w:rPr>
                <w:rFonts w:asciiTheme="majorBidi" w:hAnsiTheme="majorBidi" w:cstheme="majorBidi"/>
                <w:sz w:val="18"/>
                <w:szCs w:val="18"/>
              </w:rPr>
            </w:pPr>
            <w:r>
              <w:rPr>
                <w:rFonts w:asciiTheme="majorBidi" w:hAnsiTheme="majorBidi" w:cstheme="majorBidi"/>
                <w:sz w:val="18"/>
                <w:szCs w:val="18"/>
              </w:rPr>
              <w:t>S</w:t>
            </w:r>
            <w:r w:rsidRPr="00847C52">
              <w:rPr>
                <w:rFonts w:asciiTheme="majorBidi" w:hAnsiTheme="majorBidi" w:cstheme="majorBidi"/>
                <w:sz w:val="18"/>
                <w:szCs w:val="18"/>
              </w:rPr>
              <w:t>tandardized</w:t>
            </w:r>
          </w:p>
          <w:p w:rsidR="0001127A" w:rsidRDefault="0001127A" w:rsidP="001730A6">
            <w:pPr>
              <w:rPr>
                <w:rFonts w:asciiTheme="majorBidi" w:hAnsiTheme="majorBidi" w:cstheme="majorBidi"/>
                <w:sz w:val="18"/>
                <w:szCs w:val="18"/>
              </w:rPr>
            </w:pPr>
            <w:r>
              <w:rPr>
                <w:rFonts w:asciiTheme="majorBidi" w:hAnsiTheme="majorBidi" w:cstheme="majorBidi"/>
                <w:sz w:val="18"/>
                <w:szCs w:val="18"/>
              </w:rPr>
              <w:t>Coefficients</w:t>
            </w:r>
          </w:p>
        </w:tc>
        <w:tc>
          <w:tcPr>
            <w:tcW w:w="834" w:type="dxa"/>
            <w:vMerge w:val="restart"/>
          </w:tcPr>
          <w:p w:rsidR="0001127A" w:rsidRDefault="0001127A" w:rsidP="001730A6">
            <w:pPr>
              <w:jc w:val="center"/>
              <w:rPr>
                <w:rFonts w:asciiTheme="majorBidi" w:hAnsiTheme="majorBidi" w:cstheme="majorBidi"/>
                <w:sz w:val="18"/>
                <w:szCs w:val="18"/>
              </w:rPr>
            </w:pPr>
          </w:p>
          <w:p w:rsidR="0001127A" w:rsidRPr="00847C52" w:rsidRDefault="0001127A" w:rsidP="001730A6">
            <w:pPr>
              <w:jc w:val="center"/>
              <w:rPr>
                <w:rFonts w:asciiTheme="majorBidi" w:hAnsiTheme="majorBidi" w:cstheme="majorBidi"/>
                <w:sz w:val="18"/>
                <w:szCs w:val="18"/>
              </w:rPr>
            </w:pPr>
            <w:r>
              <w:rPr>
                <w:rFonts w:asciiTheme="majorBidi" w:hAnsiTheme="majorBidi" w:cstheme="majorBidi"/>
                <w:sz w:val="18"/>
                <w:szCs w:val="18"/>
              </w:rPr>
              <w:t>t</w:t>
            </w:r>
          </w:p>
        </w:tc>
        <w:tc>
          <w:tcPr>
            <w:tcW w:w="758" w:type="dxa"/>
            <w:vMerge w:val="restart"/>
          </w:tcPr>
          <w:p w:rsidR="0001127A" w:rsidRDefault="0001127A" w:rsidP="001730A6">
            <w:pPr>
              <w:jc w:val="center"/>
              <w:rPr>
                <w:rFonts w:asciiTheme="majorBidi" w:hAnsiTheme="majorBidi" w:cstheme="majorBidi"/>
                <w:sz w:val="18"/>
                <w:szCs w:val="18"/>
              </w:rPr>
            </w:pPr>
          </w:p>
          <w:p w:rsidR="0001127A" w:rsidRPr="00847C52" w:rsidRDefault="0001127A" w:rsidP="001730A6">
            <w:pPr>
              <w:jc w:val="center"/>
              <w:rPr>
                <w:rFonts w:asciiTheme="majorBidi" w:hAnsiTheme="majorBidi" w:cstheme="majorBidi"/>
                <w:sz w:val="18"/>
                <w:szCs w:val="18"/>
              </w:rPr>
            </w:pPr>
            <w:r>
              <w:rPr>
                <w:rFonts w:asciiTheme="majorBidi" w:hAnsiTheme="majorBidi" w:cstheme="majorBidi"/>
                <w:sz w:val="18"/>
                <w:szCs w:val="18"/>
              </w:rPr>
              <w:t>Sig.</w:t>
            </w:r>
          </w:p>
        </w:tc>
        <w:tc>
          <w:tcPr>
            <w:tcW w:w="1883" w:type="dxa"/>
            <w:gridSpan w:val="2"/>
          </w:tcPr>
          <w:p w:rsidR="0001127A" w:rsidRDefault="0001127A" w:rsidP="001730A6">
            <w:pPr>
              <w:jc w:val="center"/>
              <w:rPr>
                <w:rFonts w:asciiTheme="majorBidi" w:hAnsiTheme="majorBidi" w:cstheme="majorBidi"/>
                <w:sz w:val="18"/>
                <w:szCs w:val="18"/>
              </w:rPr>
            </w:pPr>
            <w:r>
              <w:rPr>
                <w:rFonts w:asciiTheme="majorBidi" w:hAnsiTheme="majorBidi" w:cstheme="majorBidi"/>
                <w:sz w:val="18"/>
                <w:szCs w:val="18"/>
              </w:rPr>
              <w:t xml:space="preserve">Collinearity </w:t>
            </w:r>
          </w:p>
          <w:p w:rsidR="0001127A" w:rsidRPr="00847C52" w:rsidRDefault="0001127A" w:rsidP="001730A6">
            <w:pPr>
              <w:jc w:val="center"/>
              <w:rPr>
                <w:rFonts w:asciiTheme="majorBidi" w:hAnsiTheme="majorBidi" w:cstheme="majorBidi"/>
                <w:sz w:val="18"/>
                <w:szCs w:val="18"/>
              </w:rPr>
            </w:pPr>
            <w:r>
              <w:rPr>
                <w:rFonts w:asciiTheme="majorBidi" w:hAnsiTheme="majorBidi" w:cstheme="majorBidi"/>
                <w:sz w:val="18"/>
                <w:szCs w:val="18"/>
              </w:rPr>
              <w:t>Statistics</w:t>
            </w:r>
          </w:p>
        </w:tc>
      </w:tr>
      <w:tr w:rsidR="0001127A" w:rsidRPr="00847C52" w:rsidTr="001730A6">
        <w:tc>
          <w:tcPr>
            <w:tcW w:w="707" w:type="dxa"/>
            <w:vMerge/>
          </w:tcPr>
          <w:p w:rsidR="0001127A" w:rsidRDefault="0001127A" w:rsidP="001730A6">
            <w:pPr>
              <w:rPr>
                <w:rFonts w:asciiTheme="majorBidi" w:hAnsiTheme="majorBidi" w:cstheme="majorBidi"/>
                <w:sz w:val="18"/>
                <w:szCs w:val="18"/>
              </w:rPr>
            </w:pPr>
          </w:p>
        </w:tc>
        <w:tc>
          <w:tcPr>
            <w:tcW w:w="2186" w:type="dxa"/>
            <w:vMerge/>
          </w:tcPr>
          <w:p w:rsidR="0001127A" w:rsidRPr="00847C52" w:rsidRDefault="0001127A" w:rsidP="001730A6">
            <w:pPr>
              <w:rPr>
                <w:rFonts w:asciiTheme="majorBidi" w:hAnsiTheme="majorBidi" w:cstheme="majorBidi"/>
                <w:sz w:val="18"/>
                <w:szCs w:val="18"/>
              </w:rPr>
            </w:pPr>
          </w:p>
        </w:tc>
        <w:tc>
          <w:tcPr>
            <w:tcW w:w="793" w:type="dxa"/>
          </w:tcPr>
          <w:p w:rsidR="0001127A" w:rsidRPr="00847C52" w:rsidRDefault="0001127A" w:rsidP="001730A6">
            <w:pPr>
              <w:jc w:val="center"/>
              <w:rPr>
                <w:rFonts w:asciiTheme="majorBidi" w:hAnsiTheme="majorBidi" w:cstheme="majorBidi"/>
                <w:sz w:val="18"/>
                <w:szCs w:val="18"/>
              </w:rPr>
            </w:pPr>
            <w:r>
              <w:rPr>
                <w:rFonts w:asciiTheme="majorBidi" w:hAnsiTheme="majorBidi" w:cstheme="majorBidi"/>
                <w:sz w:val="18"/>
                <w:szCs w:val="18"/>
              </w:rPr>
              <w:t>B</w:t>
            </w:r>
          </w:p>
        </w:tc>
        <w:tc>
          <w:tcPr>
            <w:tcW w:w="1032" w:type="dxa"/>
          </w:tcPr>
          <w:p w:rsidR="0001127A" w:rsidRDefault="0001127A" w:rsidP="001730A6">
            <w:pPr>
              <w:rPr>
                <w:rFonts w:asciiTheme="majorBidi" w:hAnsiTheme="majorBidi" w:cstheme="majorBidi"/>
                <w:sz w:val="18"/>
                <w:szCs w:val="18"/>
              </w:rPr>
            </w:pPr>
            <w:r>
              <w:rPr>
                <w:rFonts w:asciiTheme="majorBidi" w:hAnsiTheme="majorBidi" w:cstheme="majorBidi"/>
                <w:sz w:val="18"/>
                <w:szCs w:val="18"/>
              </w:rPr>
              <w:t>Std. Error</w:t>
            </w:r>
          </w:p>
        </w:tc>
        <w:tc>
          <w:tcPr>
            <w:tcW w:w="1156" w:type="dxa"/>
          </w:tcPr>
          <w:p w:rsidR="0001127A" w:rsidRPr="00847C52" w:rsidRDefault="0001127A" w:rsidP="001730A6">
            <w:pPr>
              <w:jc w:val="center"/>
              <w:rPr>
                <w:rFonts w:asciiTheme="majorBidi" w:hAnsiTheme="majorBidi" w:cstheme="majorBidi"/>
                <w:sz w:val="18"/>
                <w:szCs w:val="18"/>
              </w:rPr>
            </w:pPr>
            <w:r>
              <w:rPr>
                <w:rFonts w:asciiTheme="majorBidi" w:hAnsiTheme="majorBidi" w:cstheme="majorBidi"/>
                <w:sz w:val="18"/>
                <w:szCs w:val="18"/>
              </w:rPr>
              <w:t>Beta</w:t>
            </w:r>
          </w:p>
        </w:tc>
        <w:tc>
          <w:tcPr>
            <w:tcW w:w="834" w:type="dxa"/>
            <w:vMerge/>
          </w:tcPr>
          <w:p w:rsidR="0001127A" w:rsidRPr="00847C52" w:rsidRDefault="0001127A" w:rsidP="001730A6">
            <w:pPr>
              <w:jc w:val="center"/>
              <w:rPr>
                <w:rFonts w:asciiTheme="majorBidi" w:hAnsiTheme="majorBidi" w:cstheme="majorBidi"/>
                <w:sz w:val="18"/>
                <w:szCs w:val="18"/>
              </w:rPr>
            </w:pPr>
          </w:p>
        </w:tc>
        <w:tc>
          <w:tcPr>
            <w:tcW w:w="758" w:type="dxa"/>
            <w:vMerge/>
          </w:tcPr>
          <w:p w:rsidR="0001127A" w:rsidRPr="00847C52" w:rsidRDefault="0001127A" w:rsidP="001730A6">
            <w:pPr>
              <w:jc w:val="center"/>
              <w:rPr>
                <w:rFonts w:asciiTheme="majorBidi" w:hAnsiTheme="majorBidi" w:cstheme="majorBidi"/>
                <w:sz w:val="18"/>
                <w:szCs w:val="18"/>
              </w:rPr>
            </w:pPr>
          </w:p>
        </w:tc>
        <w:tc>
          <w:tcPr>
            <w:tcW w:w="1048" w:type="dxa"/>
          </w:tcPr>
          <w:p w:rsidR="0001127A" w:rsidRDefault="0001127A" w:rsidP="001730A6">
            <w:pPr>
              <w:jc w:val="center"/>
              <w:rPr>
                <w:rFonts w:asciiTheme="majorBidi" w:hAnsiTheme="majorBidi" w:cstheme="majorBidi"/>
                <w:sz w:val="18"/>
                <w:szCs w:val="18"/>
              </w:rPr>
            </w:pPr>
            <w:r>
              <w:rPr>
                <w:rFonts w:asciiTheme="majorBidi" w:hAnsiTheme="majorBidi" w:cstheme="majorBidi"/>
                <w:sz w:val="18"/>
                <w:szCs w:val="18"/>
              </w:rPr>
              <w:t>Tolerance</w:t>
            </w:r>
          </w:p>
        </w:tc>
        <w:tc>
          <w:tcPr>
            <w:tcW w:w="835" w:type="dxa"/>
          </w:tcPr>
          <w:p w:rsidR="0001127A" w:rsidRPr="00847C52" w:rsidRDefault="0001127A" w:rsidP="001730A6">
            <w:pPr>
              <w:jc w:val="center"/>
              <w:rPr>
                <w:rFonts w:asciiTheme="majorBidi" w:hAnsiTheme="majorBidi" w:cstheme="majorBidi"/>
                <w:sz w:val="18"/>
                <w:szCs w:val="18"/>
              </w:rPr>
            </w:pPr>
            <w:r>
              <w:rPr>
                <w:rFonts w:asciiTheme="majorBidi" w:hAnsiTheme="majorBidi" w:cstheme="majorBidi"/>
                <w:sz w:val="18"/>
                <w:szCs w:val="18"/>
              </w:rPr>
              <w:t>VIF</w:t>
            </w:r>
          </w:p>
        </w:tc>
      </w:tr>
      <w:tr w:rsidR="0001127A" w:rsidRPr="00847C52" w:rsidTr="001730A6">
        <w:tc>
          <w:tcPr>
            <w:tcW w:w="707" w:type="dxa"/>
            <w:vMerge w:val="restart"/>
          </w:tcPr>
          <w:p w:rsidR="0001127A" w:rsidRPr="00847C52" w:rsidRDefault="0001127A" w:rsidP="001730A6">
            <w:pPr>
              <w:rPr>
                <w:rFonts w:asciiTheme="majorBidi" w:hAnsiTheme="majorBidi" w:cstheme="majorBidi"/>
                <w:sz w:val="18"/>
                <w:szCs w:val="18"/>
              </w:rPr>
            </w:pPr>
            <w:r>
              <w:rPr>
                <w:rFonts w:asciiTheme="majorBidi" w:hAnsiTheme="majorBidi" w:cstheme="majorBidi"/>
                <w:sz w:val="18"/>
                <w:szCs w:val="18"/>
              </w:rPr>
              <w:t>1</w:t>
            </w:r>
          </w:p>
        </w:tc>
        <w:tc>
          <w:tcPr>
            <w:tcW w:w="2186" w:type="dxa"/>
          </w:tcPr>
          <w:p w:rsidR="0001127A" w:rsidRDefault="0001127A" w:rsidP="001730A6">
            <w:pPr>
              <w:rPr>
                <w:rFonts w:asciiTheme="majorBidi" w:hAnsiTheme="majorBidi" w:cstheme="majorBidi"/>
                <w:sz w:val="18"/>
                <w:szCs w:val="18"/>
              </w:rPr>
            </w:pPr>
            <w:r>
              <w:rPr>
                <w:rFonts w:asciiTheme="majorBidi" w:hAnsiTheme="majorBidi" w:cstheme="majorBidi"/>
                <w:sz w:val="18"/>
                <w:szCs w:val="18"/>
              </w:rPr>
              <w:t>(Constants)</w:t>
            </w:r>
          </w:p>
        </w:tc>
        <w:tc>
          <w:tcPr>
            <w:tcW w:w="793" w:type="dxa"/>
          </w:tcPr>
          <w:p w:rsidR="0001127A" w:rsidRDefault="0001127A" w:rsidP="001730A6">
            <w:pPr>
              <w:jc w:val="right"/>
              <w:rPr>
                <w:rFonts w:asciiTheme="majorBidi" w:hAnsiTheme="majorBidi" w:cstheme="majorBidi"/>
                <w:sz w:val="18"/>
                <w:szCs w:val="18"/>
              </w:rPr>
            </w:pPr>
            <w:r>
              <w:rPr>
                <w:rFonts w:asciiTheme="majorBidi" w:hAnsiTheme="majorBidi" w:cstheme="majorBidi"/>
                <w:sz w:val="18"/>
                <w:szCs w:val="18"/>
              </w:rPr>
              <w:t>.015</w:t>
            </w:r>
          </w:p>
        </w:tc>
        <w:tc>
          <w:tcPr>
            <w:tcW w:w="1032" w:type="dxa"/>
          </w:tcPr>
          <w:p w:rsidR="0001127A" w:rsidRDefault="0001127A" w:rsidP="001730A6">
            <w:pPr>
              <w:jc w:val="right"/>
              <w:rPr>
                <w:rFonts w:asciiTheme="majorBidi" w:hAnsiTheme="majorBidi" w:cstheme="majorBidi"/>
                <w:sz w:val="18"/>
                <w:szCs w:val="18"/>
              </w:rPr>
            </w:pPr>
            <w:r>
              <w:rPr>
                <w:rFonts w:asciiTheme="majorBidi" w:hAnsiTheme="majorBidi" w:cstheme="majorBidi"/>
                <w:sz w:val="18"/>
                <w:szCs w:val="18"/>
              </w:rPr>
              <w:t>.029</w:t>
            </w:r>
          </w:p>
        </w:tc>
        <w:tc>
          <w:tcPr>
            <w:tcW w:w="1156" w:type="dxa"/>
          </w:tcPr>
          <w:p w:rsidR="0001127A" w:rsidRDefault="0001127A" w:rsidP="001730A6">
            <w:pPr>
              <w:jc w:val="right"/>
              <w:rPr>
                <w:rFonts w:asciiTheme="majorBidi" w:hAnsiTheme="majorBidi" w:cstheme="majorBidi"/>
                <w:sz w:val="18"/>
                <w:szCs w:val="18"/>
              </w:rPr>
            </w:pPr>
          </w:p>
        </w:tc>
        <w:tc>
          <w:tcPr>
            <w:tcW w:w="834" w:type="dxa"/>
          </w:tcPr>
          <w:p w:rsidR="0001127A" w:rsidRDefault="0001127A" w:rsidP="001730A6">
            <w:pPr>
              <w:jc w:val="right"/>
              <w:rPr>
                <w:rFonts w:asciiTheme="majorBidi" w:hAnsiTheme="majorBidi" w:cstheme="majorBidi"/>
                <w:sz w:val="18"/>
                <w:szCs w:val="18"/>
              </w:rPr>
            </w:pPr>
            <w:r>
              <w:rPr>
                <w:rFonts w:asciiTheme="majorBidi" w:hAnsiTheme="majorBidi" w:cstheme="majorBidi"/>
                <w:sz w:val="18"/>
                <w:szCs w:val="18"/>
              </w:rPr>
              <w:t>.505</w:t>
            </w:r>
          </w:p>
        </w:tc>
        <w:tc>
          <w:tcPr>
            <w:tcW w:w="758" w:type="dxa"/>
          </w:tcPr>
          <w:p w:rsidR="0001127A" w:rsidRPr="00847C52" w:rsidRDefault="0001127A" w:rsidP="001730A6">
            <w:pPr>
              <w:jc w:val="right"/>
              <w:rPr>
                <w:rFonts w:asciiTheme="majorBidi" w:hAnsiTheme="majorBidi" w:cstheme="majorBidi"/>
                <w:sz w:val="18"/>
                <w:szCs w:val="18"/>
              </w:rPr>
            </w:pPr>
            <w:r>
              <w:rPr>
                <w:rFonts w:asciiTheme="majorBidi" w:hAnsiTheme="majorBidi" w:cstheme="majorBidi"/>
                <w:sz w:val="18"/>
                <w:szCs w:val="18"/>
              </w:rPr>
              <w:t>.614</w:t>
            </w:r>
          </w:p>
        </w:tc>
        <w:tc>
          <w:tcPr>
            <w:tcW w:w="1048" w:type="dxa"/>
          </w:tcPr>
          <w:p w:rsidR="0001127A" w:rsidRPr="00847C52" w:rsidRDefault="0001127A" w:rsidP="001730A6">
            <w:pPr>
              <w:jc w:val="right"/>
              <w:rPr>
                <w:rFonts w:asciiTheme="majorBidi" w:hAnsiTheme="majorBidi" w:cstheme="majorBidi"/>
                <w:sz w:val="18"/>
                <w:szCs w:val="18"/>
              </w:rPr>
            </w:pPr>
          </w:p>
        </w:tc>
        <w:tc>
          <w:tcPr>
            <w:tcW w:w="835" w:type="dxa"/>
          </w:tcPr>
          <w:p w:rsidR="0001127A" w:rsidRPr="00847C52" w:rsidRDefault="0001127A" w:rsidP="001730A6">
            <w:pPr>
              <w:jc w:val="right"/>
              <w:rPr>
                <w:rFonts w:asciiTheme="majorBidi" w:hAnsiTheme="majorBidi" w:cstheme="majorBidi"/>
                <w:sz w:val="18"/>
                <w:szCs w:val="18"/>
              </w:rPr>
            </w:pPr>
          </w:p>
        </w:tc>
      </w:tr>
      <w:tr w:rsidR="0001127A" w:rsidRPr="00847C52" w:rsidTr="001730A6">
        <w:tc>
          <w:tcPr>
            <w:tcW w:w="707" w:type="dxa"/>
            <w:vMerge/>
          </w:tcPr>
          <w:p w:rsidR="0001127A" w:rsidRDefault="0001127A" w:rsidP="001730A6">
            <w:pPr>
              <w:rPr>
                <w:rFonts w:asciiTheme="majorBidi" w:hAnsiTheme="majorBidi" w:cstheme="majorBidi"/>
                <w:sz w:val="18"/>
                <w:szCs w:val="18"/>
              </w:rPr>
            </w:pPr>
          </w:p>
        </w:tc>
        <w:tc>
          <w:tcPr>
            <w:tcW w:w="2186" w:type="dxa"/>
          </w:tcPr>
          <w:p w:rsidR="0001127A" w:rsidRDefault="0001127A" w:rsidP="001730A6">
            <w:pPr>
              <w:rPr>
                <w:rFonts w:asciiTheme="majorBidi" w:hAnsiTheme="majorBidi" w:cstheme="majorBidi"/>
                <w:sz w:val="18"/>
                <w:szCs w:val="18"/>
              </w:rPr>
            </w:pPr>
            <w:r>
              <w:rPr>
                <w:rFonts w:asciiTheme="majorBidi" w:hAnsiTheme="majorBidi" w:cstheme="majorBidi"/>
                <w:sz w:val="18"/>
                <w:szCs w:val="18"/>
              </w:rPr>
              <w:t>ESG (X1)</w:t>
            </w:r>
          </w:p>
        </w:tc>
        <w:tc>
          <w:tcPr>
            <w:tcW w:w="793" w:type="dxa"/>
          </w:tcPr>
          <w:p w:rsidR="0001127A" w:rsidRDefault="0001127A" w:rsidP="001730A6">
            <w:pPr>
              <w:jc w:val="right"/>
              <w:rPr>
                <w:rFonts w:asciiTheme="majorBidi" w:hAnsiTheme="majorBidi" w:cstheme="majorBidi"/>
                <w:sz w:val="18"/>
                <w:szCs w:val="18"/>
              </w:rPr>
            </w:pPr>
            <w:r>
              <w:rPr>
                <w:rFonts w:asciiTheme="majorBidi" w:hAnsiTheme="majorBidi" w:cstheme="majorBidi"/>
                <w:sz w:val="18"/>
                <w:szCs w:val="18"/>
              </w:rPr>
              <w:t>.000</w:t>
            </w:r>
          </w:p>
        </w:tc>
        <w:tc>
          <w:tcPr>
            <w:tcW w:w="1032" w:type="dxa"/>
          </w:tcPr>
          <w:p w:rsidR="0001127A" w:rsidRDefault="0001127A" w:rsidP="001730A6">
            <w:pPr>
              <w:jc w:val="right"/>
              <w:rPr>
                <w:rFonts w:asciiTheme="majorBidi" w:hAnsiTheme="majorBidi" w:cstheme="majorBidi"/>
                <w:sz w:val="18"/>
                <w:szCs w:val="18"/>
              </w:rPr>
            </w:pPr>
            <w:r>
              <w:rPr>
                <w:rFonts w:asciiTheme="majorBidi" w:hAnsiTheme="majorBidi" w:cstheme="majorBidi"/>
                <w:sz w:val="18"/>
                <w:szCs w:val="18"/>
              </w:rPr>
              <w:t>.001</w:t>
            </w:r>
          </w:p>
        </w:tc>
        <w:tc>
          <w:tcPr>
            <w:tcW w:w="1156" w:type="dxa"/>
          </w:tcPr>
          <w:p w:rsidR="0001127A" w:rsidRDefault="0001127A" w:rsidP="001730A6">
            <w:pPr>
              <w:jc w:val="right"/>
              <w:rPr>
                <w:rFonts w:asciiTheme="majorBidi" w:hAnsiTheme="majorBidi" w:cstheme="majorBidi"/>
                <w:sz w:val="18"/>
                <w:szCs w:val="18"/>
              </w:rPr>
            </w:pPr>
            <w:r>
              <w:rPr>
                <w:rFonts w:asciiTheme="majorBidi" w:hAnsiTheme="majorBidi" w:cstheme="majorBidi"/>
                <w:sz w:val="18"/>
                <w:szCs w:val="18"/>
              </w:rPr>
              <w:t>-.045</w:t>
            </w:r>
          </w:p>
        </w:tc>
        <w:tc>
          <w:tcPr>
            <w:tcW w:w="834" w:type="dxa"/>
          </w:tcPr>
          <w:p w:rsidR="0001127A" w:rsidRDefault="0001127A" w:rsidP="001730A6">
            <w:pPr>
              <w:jc w:val="right"/>
              <w:rPr>
                <w:rFonts w:asciiTheme="majorBidi" w:hAnsiTheme="majorBidi" w:cstheme="majorBidi"/>
                <w:sz w:val="18"/>
                <w:szCs w:val="18"/>
              </w:rPr>
            </w:pPr>
            <w:r>
              <w:rPr>
                <w:rFonts w:asciiTheme="majorBidi" w:hAnsiTheme="majorBidi" w:cstheme="majorBidi"/>
                <w:sz w:val="18"/>
                <w:szCs w:val="18"/>
              </w:rPr>
              <w:t>-.600</w:t>
            </w:r>
          </w:p>
        </w:tc>
        <w:tc>
          <w:tcPr>
            <w:tcW w:w="758" w:type="dxa"/>
          </w:tcPr>
          <w:p w:rsidR="0001127A" w:rsidRDefault="0001127A" w:rsidP="001730A6">
            <w:pPr>
              <w:jc w:val="right"/>
              <w:rPr>
                <w:rFonts w:asciiTheme="majorBidi" w:hAnsiTheme="majorBidi" w:cstheme="majorBidi"/>
                <w:sz w:val="18"/>
                <w:szCs w:val="18"/>
              </w:rPr>
            </w:pPr>
            <w:r>
              <w:rPr>
                <w:rFonts w:asciiTheme="majorBidi" w:hAnsiTheme="majorBidi" w:cstheme="majorBidi"/>
                <w:sz w:val="18"/>
                <w:szCs w:val="18"/>
              </w:rPr>
              <w:t>.550</w:t>
            </w:r>
          </w:p>
        </w:tc>
        <w:tc>
          <w:tcPr>
            <w:tcW w:w="1048" w:type="dxa"/>
          </w:tcPr>
          <w:p w:rsidR="0001127A" w:rsidRDefault="0001127A" w:rsidP="001730A6">
            <w:pPr>
              <w:jc w:val="right"/>
              <w:rPr>
                <w:rFonts w:asciiTheme="majorBidi" w:hAnsiTheme="majorBidi" w:cstheme="majorBidi"/>
                <w:sz w:val="18"/>
                <w:szCs w:val="18"/>
              </w:rPr>
            </w:pPr>
            <w:r>
              <w:rPr>
                <w:rFonts w:asciiTheme="majorBidi" w:hAnsiTheme="majorBidi" w:cstheme="majorBidi"/>
                <w:sz w:val="18"/>
                <w:szCs w:val="18"/>
              </w:rPr>
              <w:t>.818</w:t>
            </w:r>
          </w:p>
        </w:tc>
        <w:tc>
          <w:tcPr>
            <w:tcW w:w="835" w:type="dxa"/>
          </w:tcPr>
          <w:p w:rsidR="0001127A" w:rsidRDefault="0001127A" w:rsidP="001730A6">
            <w:pPr>
              <w:jc w:val="right"/>
              <w:rPr>
                <w:rFonts w:asciiTheme="majorBidi" w:hAnsiTheme="majorBidi" w:cstheme="majorBidi"/>
                <w:sz w:val="18"/>
                <w:szCs w:val="18"/>
              </w:rPr>
            </w:pPr>
            <w:r>
              <w:rPr>
                <w:rFonts w:asciiTheme="majorBidi" w:hAnsiTheme="majorBidi" w:cstheme="majorBidi"/>
                <w:sz w:val="18"/>
                <w:szCs w:val="18"/>
              </w:rPr>
              <w:t>1.222</w:t>
            </w:r>
          </w:p>
        </w:tc>
      </w:tr>
      <w:tr w:rsidR="0001127A" w:rsidRPr="00847C52" w:rsidTr="001730A6">
        <w:tc>
          <w:tcPr>
            <w:tcW w:w="707" w:type="dxa"/>
            <w:vMerge/>
          </w:tcPr>
          <w:p w:rsidR="0001127A" w:rsidRDefault="0001127A" w:rsidP="001730A6">
            <w:pPr>
              <w:rPr>
                <w:rFonts w:asciiTheme="majorBidi" w:hAnsiTheme="majorBidi" w:cstheme="majorBidi"/>
                <w:sz w:val="18"/>
                <w:szCs w:val="18"/>
              </w:rPr>
            </w:pPr>
          </w:p>
        </w:tc>
        <w:tc>
          <w:tcPr>
            <w:tcW w:w="2186" w:type="dxa"/>
          </w:tcPr>
          <w:p w:rsidR="0001127A" w:rsidRDefault="0001127A" w:rsidP="001730A6">
            <w:pPr>
              <w:rPr>
                <w:rFonts w:asciiTheme="majorBidi" w:hAnsiTheme="majorBidi" w:cstheme="majorBidi"/>
                <w:sz w:val="18"/>
                <w:szCs w:val="18"/>
              </w:rPr>
            </w:pPr>
            <w:r>
              <w:rPr>
                <w:rFonts w:asciiTheme="majorBidi" w:hAnsiTheme="majorBidi" w:cstheme="majorBidi"/>
                <w:sz w:val="18"/>
                <w:szCs w:val="18"/>
              </w:rPr>
              <w:t>Digitalisasi (X2)</w:t>
            </w:r>
          </w:p>
        </w:tc>
        <w:tc>
          <w:tcPr>
            <w:tcW w:w="793" w:type="dxa"/>
          </w:tcPr>
          <w:p w:rsidR="0001127A" w:rsidRDefault="0001127A" w:rsidP="001730A6">
            <w:pPr>
              <w:jc w:val="right"/>
              <w:rPr>
                <w:rFonts w:asciiTheme="majorBidi" w:hAnsiTheme="majorBidi" w:cstheme="majorBidi"/>
                <w:sz w:val="18"/>
                <w:szCs w:val="18"/>
              </w:rPr>
            </w:pPr>
            <w:r>
              <w:rPr>
                <w:rFonts w:asciiTheme="majorBidi" w:hAnsiTheme="majorBidi" w:cstheme="majorBidi"/>
                <w:sz w:val="18"/>
                <w:szCs w:val="18"/>
              </w:rPr>
              <w:t>-.010</w:t>
            </w:r>
          </w:p>
        </w:tc>
        <w:tc>
          <w:tcPr>
            <w:tcW w:w="1032" w:type="dxa"/>
          </w:tcPr>
          <w:p w:rsidR="0001127A" w:rsidRDefault="0001127A" w:rsidP="001730A6">
            <w:pPr>
              <w:jc w:val="right"/>
              <w:rPr>
                <w:rFonts w:asciiTheme="majorBidi" w:hAnsiTheme="majorBidi" w:cstheme="majorBidi"/>
                <w:sz w:val="18"/>
                <w:szCs w:val="18"/>
              </w:rPr>
            </w:pPr>
            <w:r>
              <w:rPr>
                <w:rFonts w:asciiTheme="majorBidi" w:hAnsiTheme="majorBidi" w:cstheme="majorBidi"/>
                <w:sz w:val="18"/>
                <w:szCs w:val="18"/>
              </w:rPr>
              <w:t>.005</w:t>
            </w:r>
          </w:p>
        </w:tc>
        <w:tc>
          <w:tcPr>
            <w:tcW w:w="1156" w:type="dxa"/>
          </w:tcPr>
          <w:p w:rsidR="0001127A" w:rsidRDefault="0001127A" w:rsidP="001730A6">
            <w:pPr>
              <w:jc w:val="right"/>
              <w:rPr>
                <w:rFonts w:asciiTheme="majorBidi" w:hAnsiTheme="majorBidi" w:cstheme="majorBidi"/>
                <w:sz w:val="18"/>
                <w:szCs w:val="18"/>
              </w:rPr>
            </w:pPr>
            <w:r>
              <w:rPr>
                <w:rFonts w:asciiTheme="majorBidi" w:hAnsiTheme="majorBidi" w:cstheme="majorBidi"/>
                <w:sz w:val="18"/>
                <w:szCs w:val="18"/>
              </w:rPr>
              <w:t>-.155</w:t>
            </w:r>
          </w:p>
        </w:tc>
        <w:tc>
          <w:tcPr>
            <w:tcW w:w="834" w:type="dxa"/>
          </w:tcPr>
          <w:p w:rsidR="0001127A" w:rsidRDefault="0001127A" w:rsidP="001730A6">
            <w:pPr>
              <w:jc w:val="right"/>
              <w:rPr>
                <w:rFonts w:asciiTheme="majorBidi" w:hAnsiTheme="majorBidi" w:cstheme="majorBidi"/>
                <w:sz w:val="18"/>
                <w:szCs w:val="18"/>
              </w:rPr>
            </w:pPr>
            <w:r>
              <w:rPr>
                <w:rFonts w:asciiTheme="majorBidi" w:hAnsiTheme="majorBidi" w:cstheme="majorBidi"/>
                <w:sz w:val="18"/>
                <w:szCs w:val="18"/>
              </w:rPr>
              <w:t>-2.216</w:t>
            </w:r>
          </w:p>
        </w:tc>
        <w:tc>
          <w:tcPr>
            <w:tcW w:w="758" w:type="dxa"/>
          </w:tcPr>
          <w:p w:rsidR="0001127A" w:rsidRDefault="0001127A" w:rsidP="001730A6">
            <w:pPr>
              <w:jc w:val="right"/>
              <w:rPr>
                <w:rFonts w:asciiTheme="majorBidi" w:hAnsiTheme="majorBidi" w:cstheme="majorBidi"/>
                <w:sz w:val="18"/>
                <w:szCs w:val="18"/>
              </w:rPr>
            </w:pPr>
            <w:r>
              <w:rPr>
                <w:rFonts w:asciiTheme="majorBidi" w:hAnsiTheme="majorBidi" w:cstheme="majorBidi"/>
                <w:sz w:val="18"/>
                <w:szCs w:val="18"/>
              </w:rPr>
              <w:t>.028</w:t>
            </w:r>
          </w:p>
        </w:tc>
        <w:tc>
          <w:tcPr>
            <w:tcW w:w="1048" w:type="dxa"/>
          </w:tcPr>
          <w:p w:rsidR="0001127A" w:rsidRDefault="0001127A" w:rsidP="001730A6">
            <w:pPr>
              <w:jc w:val="right"/>
              <w:rPr>
                <w:rFonts w:asciiTheme="majorBidi" w:hAnsiTheme="majorBidi" w:cstheme="majorBidi"/>
                <w:sz w:val="18"/>
                <w:szCs w:val="18"/>
              </w:rPr>
            </w:pPr>
            <w:r>
              <w:rPr>
                <w:rFonts w:asciiTheme="majorBidi" w:hAnsiTheme="majorBidi" w:cstheme="majorBidi"/>
                <w:sz w:val="18"/>
                <w:szCs w:val="18"/>
              </w:rPr>
              <w:t>.948</w:t>
            </w:r>
          </w:p>
        </w:tc>
        <w:tc>
          <w:tcPr>
            <w:tcW w:w="835" w:type="dxa"/>
          </w:tcPr>
          <w:p w:rsidR="0001127A" w:rsidRDefault="0001127A" w:rsidP="001730A6">
            <w:pPr>
              <w:jc w:val="right"/>
              <w:rPr>
                <w:rFonts w:asciiTheme="majorBidi" w:hAnsiTheme="majorBidi" w:cstheme="majorBidi"/>
                <w:sz w:val="18"/>
                <w:szCs w:val="18"/>
              </w:rPr>
            </w:pPr>
            <w:r>
              <w:rPr>
                <w:rFonts w:asciiTheme="majorBidi" w:hAnsiTheme="majorBidi" w:cstheme="majorBidi"/>
                <w:sz w:val="18"/>
                <w:szCs w:val="18"/>
              </w:rPr>
              <w:t>1.055</w:t>
            </w:r>
          </w:p>
        </w:tc>
      </w:tr>
      <w:tr w:rsidR="0001127A" w:rsidRPr="00847C52" w:rsidTr="001730A6">
        <w:tc>
          <w:tcPr>
            <w:tcW w:w="707" w:type="dxa"/>
            <w:vMerge/>
          </w:tcPr>
          <w:p w:rsidR="0001127A" w:rsidRDefault="0001127A" w:rsidP="001730A6">
            <w:pPr>
              <w:rPr>
                <w:rFonts w:asciiTheme="majorBidi" w:hAnsiTheme="majorBidi" w:cstheme="majorBidi"/>
                <w:sz w:val="18"/>
                <w:szCs w:val="18"/>
              </w:rPr>
            </w:pPr>
          </w:p>
        </w:tc>
        <w:tc>
          <w:tcPr>
            <w:tcW w:w="2186" w:type="dxa"/>
          </w:tcPr>
          <w:p w:rsidR="0001127A" w:rsidRDefault="0001127A" w:rsidP="001730A6">
            <w:pPr>
              <w:rPr>
                <w:rFonts w:asciiTheme="majorBidi" w:hAnsiTheme="majorBidi" w:cstheme="majorBidi"/>
                <w:sz w:val="18"/>
                <w:szCs w:val="18"/>
              </w:rPr>
            </w:pPr>
            <w:r>
              <w:rPr>
                <w:rFonts w:asciiTheme="majorBidi" w:hAnsiTheme="majorBidi" w:cstheme="majorBidi"/>
                <w:sz w:val="18"/>
                <w:szCs w:val="18"/>
              </w:rPr>
              <w:t>Pengendalian Internal (X3)</w:t>
            </w:r>
          </w:p>
        </w:tc>
        <w:tc>
          <w:tcPr>
            <w:tcW w:w="793" w:type="dxa"/>
          </w:tcPr>
          <w:p w:rsidR="0001127A" w:rsidRDefault="0001127A" w:rsidP="001730A6">
            <w:pPr>
              <w:jc w:val="right"/>
              <w:rPr>
                <w:rFonts w:asciiTheme="majorBidi" w:hAnsiTheme="majorBidi" w:cstheme="majorBidi"/>
                <w:sz w:val="18"/>
                <w:szCs w:val="18"/>
              </w:rPr>
            </w:pPr>
            <w:r>
              <w:rPr>
                <w:rFonts w:asciiTheme="majorBidi" w:hAnsiTheme="majorBidi" w:cstheme="majorBidi"/>
                <w:sz w:val="18"/>
                <w:szCs w:val="18"/>
              </w:rPr>
              <w:t>.131</w:t>
            </w:r>
          </w:p>
        </w:tc>
        <w:tc>
          <w:tcPr>
            <w:tcW w:w="1032" w:type="dxa"/>
          </w:tcPr>
          <w:p w:rsidR="0001127A" w:rsidRDefault="0001127A" w:rsidP="001730A6">
            <w:pPr>
              <w:jc w:val="right"/>
              <w:rPr>
                <w:rFonts w:asciiTheme="majorBidi" w:hAnsiTheme="majorBidi" w:cstheme="majorBidi"/>
                <w:sz w:val="18"/>
                <w:szCs w:val="18"/>
              </w:rPr>
            </w:pPr>
            <w:r>
              <w:rPr>
                <w:rFonts w:asciiTheme="majorBidi" w:hAnsiTheme="majorBidi" w:cstheme="majorBidi"/>
                <w:sz w:val="18"/>
                <w:szCs w:val="18"/>
              </w:rPr>
              <w:t>.036</w:t>
            </w:r>
          </w:p>
        </w:tc>
        <w:tc>
          <w:tcPr>
            <w:tcW w:w="1156" w:type="dxa"/>
          </w:tcPr>
          <w:p w:rsidR="0001127A" w:rsidRDefault="0001127A" w:rsidP="001730A6">
            <w:pPr>
              <w:jc w:val="right"/>
              <w:rPr>
                <w:rFonts w:asciiTheme="majorBidi" w:hAnsiTheme="majorBidi" w:cstheme="majorBidi"/>
                <w:sz w:val="18"/>
                <w:szCs w:val="18"/>
              </w:rPr>
            </w:pPr>
            <w:r>
              <w:rPr>
                <w:rFonts w:asciiTheme="majorBidi" w:hAnsiTheme="majorBidi" w:cstheme="majorBidi"/>
                <w:sz w:val="18"/>
                <w:szCs w:val="18"/>
              </w:rPr>
              <w:t>.272</w:t>
            </w:r>
          </w:p>
        </w:tc>
        <w:tc>
          <w:tcPr>
            <w:tcW w:w="834" w:type="dxa"/>
          </w:tcPr>
          <w:p w:rsidR="0001127A" w:rsidRDefault="0001127A" w:rsidP="001730A6">
            <w:pPr>
              <w:jc w:val="right"/>
              <w:rPr>
                <w:rFonts w:asciiTheme="majorBidi" w:hAnsiTheme="majorBidi" w:cstheme="majorBidi"/>
                <w:sz w:val="18"/>
                <w:szCs w:val="18"/>
              </w:rPr>
            </w:pPr>
            <w:r>
              <w:rPr>
                <w:rFonts w:asciiTheme="majorBidi" w:hAnsiTheme="majorBidi" w:cstheme="majorBidi"/>
                <w:sz w:val="18"/>
                <w:szCs w:val="18"/>
              </w:rPr>
              <w:t>3.680</w:t>
            </w:r>
          </w:p>
        </w:tc>
        <w:tc>
          <w:tcPr>
            <w:tcW w:w="758" w:type="dxa"/>
          </w:tcPr>
          <w:p w:rsidR="0001127A" w:rsidRDefault="0001127A" w:rsidP="001730A6">
            <w:pPr>
              <w:jc w:val="right"/>
              <w:rPr>
                <w:rFonts w:asciiTheme="majorBidi" w:hAnsiTheme="majorBidi" w:cstheme="majorBidi"/>
                <w:sz w:val="18"/>
                <w:szCs w:val="18"/>
              </w:rPr>
            </w:pPr>
            <w:r>
              <w:rPr>
                <w:rFonts w:asciiTheme="majorBidi" w:hAnsiTheme="majorBidi" w:cstheme="majorBidi"/>
                <w:sz w:val="18"/>
                <w:szCs w:val="18"/>
              </w:rPr>
              <w:t>.000</w:t>
            </w:r>
          </w:p>
        </w:tc>
        <w:tc>
          <w:tcPr>
            <w:tcW w:w="1048" w:type="dxa"/>
          </w:tcPr>
          <w:p w:rsidR="0001127A" w:rsidRDefault="0001127A" w:rsidP="001730A6">
            <w:pPr>
              <w:jc w:val="right"/>
              <w:rPr>
                <w:rFonts w:asciiTheme="majorBidi" w:hAnsiTheme="majorBidi" w:cstheme="majorBidi"/>
                <w:sz w:val="18"/>
                <w:szCs w:val="18"/>
              </w:rPr>
            </w:pPr>
            <w:r>
              <w:rPr>
                <w:rFonts w:asciiTheme="majorBidi" w:hAnsiTheme="majorBidi" w:cstheme="majorBidi"/>
                <w:sz w:val="18"/>
                <w:szCs w:val="18"/>
              </w:rPr>
              <w:t>.849</w:t>
            </w:r>
          </w:p>
        </w:tc>
        <w:tc>
          <w:tcPr>
            <w:tcW w:w="835" w:type="dxa"/>
          </w:tcPr>
          <w:p w:rsidR="0001127A" w:rsidRDefault="0001127A" w:rsidP="001730A6">
            <w:pPr>
              <w:jc w:val="right"/>
              <w:rPr>
                <w:rFonts w:asciiTheme="majorBidi" w:hAnsiTheme="majorBidi" w:cstheme="majorBidi"/>
                <w:sz w:val="18"/>
                <w:szCs w:val="18"/>
              </w:rPr>
            </w:pPr>
            <w:r>
              <w:rPr>
                <w:rFonts w:asciiTheme="majorBidi" w:hAnsiTheme="majorBidi" w:cstheme="majorBidi"/>
                <w:sz w:val="18"/>
                <w:szCs w:val="18"/>
              </w:rPr>
              <w:t>1.177</w:t>
            </w:r>
          </w:p>
        </w:tc>
      </w:tr>
    </w:tbl>
    <w:p w:rsidR="00A81D83" w:rsidRPr="0001127A" w:rsidRDefault="0001127A" w:rsidP="0001127A">
      <w:pPr>
        <w:pStyle w:val="ListParagraph"/>
        <w:numPr>
          <w:ilvl w:val="0"/>
          <w:numId w:val="10"/>
        </w:numPr>
        <w:suppressAutoHyphens w:val="0"/>
        <w:spacing w:after="160"/>
        <w:rPr>
          <w:rFonts w:asciiTheme="majorBidi" w:hAnsiTheme="majorBidi" w:cstheme="majorBidi"/>
          <w:sz w:val="18"/>
          <w:szCs w:val="18"/>
        </w:rPr>
      </w:pPr>
      <w:r w:rsidRPr="00991FD9">
        <w:rPr>
          <w:rFonts w:asciiTheme="majorBidi" w:hAnsiTheme="majorBidi" w:cstheme="majorBidi"/>
          <w:sz w:val="18"/>
          <w:szCs w:val="18"/>
        </w:rPr>
        <w:t xml:space="preserve">Dependen </w:t>
      </w:r>
      <w:r>
        <w:rPr>
          <w:rFonts w:asciiTheme="majorBidi" w:hAnsiTheme="majorBidi" w:cstheme="majorBidi"/>
          <w:sz w:val="18"/>
          <w:szCs w:val="18"/>
        </w:rPr>
        <w:t xml:space="preserve">Variabel </w:t>
      </w:r>
      <w:r w:rsidRPr="00991FD9">
        <w:rPr>
          <w:rFonts w:asciiTheme="majorBidi" w:hAnsiTheme="majorBidi" w:cstheme="majorBidi"/>
          <w:sz w:val="18"/>
          <w:szCs w:val="18"/>
        </w:rPr>
        <w:t>Kinerja Keuangan (Y1</w:t>
      </w:r>
      <w:r>
        <w:rPr>
          <w:rFonts w:asciiTheme="majorBidi" w:hAnsiTheme="majorBidi" w:cstheme="majorBidi"/>
          <w:sz w:val="18"/>
          <w:szCs w:val="18"/>
        </w:rPr>
        <w:t>)</w:t>
      </w:r>
    </w:p>
    <w:tbl>
      <w:tblPr>
        <w:tblStyle w:val="TableGrid"/>
        <w:tblW w:w="0" w:type="auto"/>
        <w:tblBorders>
          <w:left w:val="none" w:sz="0" w:space="0" w:color="auto"/>
          <w:right w:val="none" w:sz="0" w:space="0" w:color="auto"/>
          <w:insideV w:val="none" w:sz="0" w:space="0" w:color="auto"/>
        </w:tblBorders>
        <w:tblLook w:val="04A0" w:firstRow="1" w:lastRow="0" w:firstColumn="1" w:lastColumn="0" w:noHBand="0" w:noVBand="1"/>
      </w:tblPr>
      <w:tblGrid>
        <w:gridCol w:w="709"/>
        <w:gridCol w:w="2268"/>
        <w:gridCol w:w="992"/>
        <w:gridCol w:w="969"/>
        <w:gridCol w:w="1158"/>
        <w:gridCol w:w="708"/>
        <w:gridCol w:w="709"/>
        <w:gridCol w:w="960"/>
        <w:gridCol w:w="871"/>
      </w:tblGrid>
      <w:tr w:rsidR="00A81D83" w:rsidRPr="00847C52" w:rsidTr="001730A6">
        <w:tc>
          <w:tcPr>
            <w:tcW w:w="709" w:type="dxa"/>
            <w:vMerge w:val="restart"/>
          </w:tcPr>
          <w:p w:rsidR="00A81D83" w:rsidRPr="00847C52" w:rsidRDefault="00A81D83" w:rsidP="001730A6">
            <w:pPr>
              <w:rPr>
                <w:rFonts w:asciiTheme="majorBidi" w:hAnsiTheme="majorBidi" w:cstheme="majorBidi"/>
                <w:sz w:val="18"/>
                <w:szCs w:val="18"/>
              </w:rPr>
            </w:pPr>
            <w:r>
              <w:rPr>
                <w:rFonts w:asciiTheme="majorBidi" w:hAnsiTheme="majorBidi" w:cstheme="majorBidi"/>
                <w:sz w:val="18"/>
                <w:szCs w:val="18"/>
              </w:rPr>
              <w:t>Model</w:t>
            </w:r>
          </w:p>
        </w:tc>
        <w:tc>
          <w:tcPr>
            <w:tcW w:w="2268" w:type="dxa"/>
            <w:vMerge w:val="restart"/>
          </w:tcPr>
          <w:p w:rsidR="00A81D83" w:rsidRPr="00847C52" w:rsidRDefault="00A81D83" w:rsidP="001730A6">
            <w:pPr>
              <w:rPr>
                <w:rFonts w:asciiTheme="majorBidi" w:hAnsiTheme="majorBidi" w:cstheme="majorBidi"/>
                <w:sz w:val="18"/>
                <w:szCs w:val="18"/>
              </w:rPr>
            </w:pPr>
          </w:p>
        </w:tc>
        <w:tc>
          <w:tcPr>
            <w:tcW w:w="1961" w:type="dxa"/>
            <w:gridSpan w:val="2"/>
          </w:tcPr>
          <w:p w:rsidR="00A81D83" w:rsidRPr="00847C52" w:rsidRDefault="00A81D83" w:rsidP="001730A6">
            <w:pPr>
              <w:jc w:val="center"/>
              <w:rPr>
                <w:rFonts w:asciiTheme="majorBidi" w:hAnsiTheme="majorBidi" w:cstheme="majorBidi"/>
                <w:sz w:val="18"/>
                <w:szCs w:val="18"/>
              </w:rPr>
            </w:pPr>
            <w:r w:rsidRPr="00847C52">
              <w:rPr>
                <w:rFonts w:asciiTheme="majorBidi" w:hAnsiTheme="majorBidi" w:cstheme="majorBidi"/>
                <w:sz w:val="18"/>
                <w:szCs w:val="18"/>
              </w:rPr>
              <w:t>Unstandardized</w:t>
            </w:r>
          </w:p>
          <w:p w:rsidR="00A81D83" w:rsidRDefault="00A81D83" w:rsidP="001730A6">
            <w:pPr>
              <w:jc w:val="center"/>
              <w:rPr>
                <w:rFonts w:asciiTheme="majorBidi" w:hAnsiTheme="majorBidi" w:cstheme="majorBidi"/>
                <w:sz w:val="18"/>
                <w:szCs w:val="18"/>
              </w:rPr>
            </w:pPr>
            <w:r>
              <w:rPr>
                <w:rFonts w:asciiTheme="majorBidi" w:hAnsiTheme="majorBidi" w:cstheme="majorBidi"/>
                <w:sz w:val="18"/>
                <w:szCs w:val="18"/>
              </w:rPr>
              <w:t>Coefficients</w:t>
            </w:r>
          </w:p>
        </w:tc>
        <w:tc>
          <w:tcPr>
            <w:tcW w:w="1158" w:type="dxa"/>
          </w:tcPr>
          <w:p w:rsidR="00A81D83" w:rsidRPr="00847C52" w:rsidRDefault="00A81D83" w:rsidP="001730A6">
            <w:pPr>
              <w:jc w:val="center"/>
              <w:rPr>
                <w:rFonts w:asciiTheme="majorBidi" w:hAnsiTheme="majorBidi" w:cstheme="majorBidi"/>
                <w:sz w:val="18"/>
                <w:szCs w:val="18"/>
              </w:rPr>
            </w:pPr>
            <w:r>
              <w:rPr>
                <w:rFonts w:asciiTheme="majorBidi" w:hAnsiTheme="majorBidi" w:cstheme="majorBidi"/>
                <w:sz w:val="18"/>
                <w:szCs w:val="18"/>
              </w:rPr>
              <w:t>S</w:t>
            </w:r>
            <w:r w:rsidRPr="00847C52">
              <w:rPr>
                <w:rFonts w:asciiTheme="majorBidi" w:hAnsiTheme="majorBidi" w:cstheme="majorBidi"/>
                <w:sz w:val="18"/>
                <w:szCs w:val="18"/>
              </w:rPr>
              <w:t>tandardized</w:t>
            </w:r>
          </w:p>
          <w:p w:rsidR="00A81D83" w:rsidRDefault="00A81D83" w:rsidP="001730A6">
            <w:pPr>
              <w:rPr>
                <w:rFonts w:asciiTheme="majorBidi" w:hAnsiTheme="majorBidi" w:cstheme="majorBidi"/>
                <w:sz w:val="18"/>
                <w:szCs w:val="18"/>
              </w:rPr>
            </w:pPr>
            <w:r>
              <w:rPr>
                <w:rFonts w:asciiTheme="majorBidi" w:hAnsiTheme="majorBidi" w:cstheme="majorBidi"/>
                <w:sz w:val="18"/>
                <w:szCs w:val="18"/>
              </w:rPr>
              <w:t>Coefficients</w:t>
            </w:r>
          </w:p>
        </w:tc>
        <w:tc>
          <w:tcPr>
            <w:tcW w:w="708" w:type="dxa"/>
            <w:vMerge w:val="restart"/>
          </w:tcPr>
          <w:p w:rsidR="00A81D83" w:rsidRDefault="00A81D83" w:rsidP="001730A6">
            <w:pPr>
              <w:jc w:val="center"/>
              <w:rPr>
                <w:rFonts w:asciiTheme="majorBidi" w:hAnsiTheme="majorBidi" w:cstheme="majorBidi"/>
                <w:sz w:val="18"/>
                <w:szCs w:val="18"/>
              </w:rPr>
            </w:pPr>
          </w:p>
          <w:p w:rsidR="00A81D83" w:rsidRPr="00847C52" w:rsidRDefault="00A81D83" w:rsidP="001730A6">
            <w:pPr>
              <w:jc w:val="center"/>
              <w:rPr>
                <w:rFonts w:asciiTheme="majorBidi" w:hAnsiTheme="majorBidi" w:cstheme="majorBidi"/>
                <w:sz w:val="18"/>
                <w:szCs w:val="18"/>
              </w:rPr>
            </w:pPr>
            <w:r>
              <w:rPr>
                <w:rFonts w:asciiTheme="majorBidi" w:hAnsiTheme="majorBidi" w:cstheme="majorBidi"/>
                <w:sz w:val="18"/>
                <w:szCs w:val="18"/>
              </w:rPr>
              <w:t>t</w:t>
            </w:r>
          </w:p>
        </w:tc>
        <w:tc>
          <w:tcPr>
            <w:tcW w:w="709" w:type="dxa"/>
            <w:vMerge w:val="restart"/>
          </w:tcPr>
          <w:p w:rsidR="00A81D83" w:rsidRDefault="00A81D83" w:rsidP="001730A6">
            <w:pPr>
              <w:jc w:val="center"/>
              <w:rPr>
                <w:rFonts w:asciiTheme="majorBidi" w:hAnsiTheme="majorBidi" w:cstheme="majorBidi"/>
                <w:sz w:val="18"/>
                <w:szCs w:val="18"/>
              </w:rPr>
            </w:pPr>
          </w:p>
          <w:p w:rsidR="00A81D83" w:rsidRPr="00847C52" w:rsidRDefault="00A81D83" w:rsidP="001730A6">
            <w:pPr>
              <w:jc w:val="center"/>
              <w:rPr>
                <w:rFonts w:asciiTheme="majorBidi" w:hAnsiTheme="majorBidi" w:cstheme="majorBidi"/>
                <w:sz w:val="18"/>
                <w:szCs w:val="18"/>
              </w:rPr>
            </w:pPr>
            <w:r>
              <w:rPr>
                <w:rFonts w:asciiTheme="majorBidi" w:hAnsiTheme="majorBidi" w:cstheme="majorBidi"/>
                <w:sz w:val="18"/>
                <w:szCs w:val="18"/>
              </w:rPr>
              <w:t>Sig.</w:t>
            </w:r>
          </w:p>
        </w:tc>
        <w:tc>
          <w:tcPr>
            <w:tcW w:w="1831" w:type="dxa"/>
            <w:gridSpan w:val="2"/>
          </w:tcPr>
          <w:p w:rsidR="00A81D83" w:rsidRDefault="00A81D83" w:rsidP="001730A6">
            <w:pPr>
              <w:jc w:val="center"/>
              <w:rPr>
                <w:rFonts w:asciiTheme="majorBidi" w:hAnsiTheme="majorBidi" w:cstheme="majorBidi"/>
                <w:sz w:val="18"/>
                <w:szCs w:val="18"/>
              </w:rPr>
            </w:pPr>
            <w:r>
              <w:rPr>
                <w:rFonts w:asciiTheme="majorBidi" w:hAnsiTheme="majorBidi" w:cstheme="majorBidi"/>
                <w:sz w:val="18"/>
                <w:szCs w:val="18"/>
              </w:rPr>
              <w:t xml:space="preserve">Collinearity </w:t>
            </w:r>
          </w:p>
          <w:p w:rsidR="00A81D83" w:rsidRPr="00847C52" w:rsidRDefault="00A81D83" w:rsidP="001730A6">
            <w:pPr>
              <w:jc w:val="center"/>
              <w:rPr>
                <w:rFonts w:asciiTheme="majorBidi" w:hAnsiTheme="majorBidi" w:cstheme="majorBidi"/>
                <w:sz w:val="18"/>
                <w:szCs w:val="18"/>
              </w:rPr>
            </w:pPr>
            <w:r>
              <w:rPr>
                <w:rFonts w:asciiTheme="majorBidi" w:hAnsiTheme="majorBidi" w:cstheme="majorBidi"/>
                <w:sz w:val="18"/>
                <w:szCs w:val="18"/>
              </w:rPr>
              <w:t>Statistics</w:t>
            </w:r>
          </w:p>
        </w:tc>
      </w:tr>
      <w:tr w:rsidR="00A81D83" w:rsidRPr="00847C52" w:rsidTr="001730A6">
        <w:tc>
          <w:tcPr>
            <w:tcW w:w="709" w:type="dxa"/>
            <w:vMerge/>
          </w:tcPr>
          <w:p w:rsidR="00A81D83" w:rsidRDefault="00A81D83" w:rsidP="001730A6">
            <w:pPr>
              <w:rPr>
                <w:rFonts w:asciiTheme="majorBidi" w:hAnsiTheme="majorBidi" w:cstheme="majorBidi"/>
                <w:sz w:val="18"/>
                <w:szCs w:val="18"/>
              </w:rPr>
            </w:pPr>
          </w:p>
        </w:tc>
        <w:tc>
          <w:tcPr>
            <w:tcW w:w="2268" w:type="dxa"/>
            <w:vMerge/>
          </w:tcPr>
          <w:p w:rsidR="00A81D83" w:rsidRPr="00847C52" w:rsidRDefault="00A81D83" w:rsidP="001730A6">
            <w:pPr>
              <w:rPr>
                <w:rFonts w:asciiTheme="majorBidi" w:hAnsiTheme="majorBidi" w:cstheme="majorBidi"/>
                <w:sz w:val="18"/>
                <w:szCs w:val="18"/>
              </w:rPr>
            </w:pPr>
          </w:p>
        </w:tc>
        <w:tc>
          <w:tcPr>
            <w:tcW w:w="992" w:type="dxa"/>
          </w:tcPr>
          <w:p w:rsidR="00A81D83" w:rsidRPr="00847C52" w:rsidRDefault="00A81D83" w:rsidP="001730A6">
            <w:pPr>
              <w:jc w:val="center"/>
              <w:rPr>
                <w:rFonts w:asciiTheme="majorBidi" w:hAnsiTheme="majorBidi" w:cstheme="majorBidi"/>
                <w:sz w:val="18"/>
                <w:szCs w:val="18"/>
              </w:rPr>
            </w:pPr>
            <w:r>
              <w:rPr>
                <w:rFonts w:asciiTheme="majorBidi" w:hAnsiTheme="majorBidi" w:cstheme="majorBidi"/>
                <w:sz w:val="18"/>
                <w:szCs w:val="18"/>
              </w:rPr>
              <w:t>B</w:t>
            </w:r>
          </w:p>
        </w:tc>
        <w:tc>
          <w:tcPr>
            <w:tcW w:w="969" w:type="dxa"/>
          </w:tcPr>
          <w:p w:rsidR="00A81D83" w:rsidRDefault="00A81D83" w:rsidP="001730A6">
            <w:pPr>
              <w:rPr>
                <w:rFonts w:asciiTheme="majorBidi" w:hAnsiTheme="majorBidi" w:cstheme="majorBidi"/>
                <w:sz w:val="18"/>
                <w:szCs w:val="18"/>
              </w:rPr>
            </w:pPr>
            <w:r>
              <w:rPr>
                <w:rFonts w:asciiTheme="majorBidi" w:hAnsiTheme="majorBidi" w:cstheme="majorBidi"/>
                <w:sz w:val="18"/>
                <w:szCs w:val="18"/>
              </w:rPr>
              <w:t>Std. Error</w:t>
            </w:r>
          </w:p>
        </w:tc>
        <w:tc>
          <w:tcPr>
            <w:tcW w:w="1158" w:type="dxa"/>
          </w:tcPr>
          <w:p w:rsidR="00A81D83" w:rsidRPr="00847C52" w:rsidRDefault="00A81D83" w:rsidP="001730A6">
            <w:pPr>
              <w:jc w:val="center"/>
              <w:rPr>
                <w:rFonts w:asciiTheme="majorBidi" w:hAnsiTheme="majorBidi" w:cstheme="majorBidi"/>
                <w:sz w:val="18"/>
                <w:szCs w:val="18"/>
              </w:rPr>
            </w:pPr>
            <w:r>
              <w:rPr>
                <w:rFonts w:asciiTheme="majorBidi" w:hAnsiTheme="majorBidi" w:cstheme="majorBidi"/>
                <w:sz w:val="18"/>
                <w:szCs w:val="18"/>
              </w:rPr>
              <w:t>Beta</w:t>
            </w:r>
          </w:p>
        </w:tc>
        <w:tc>
          <w:tcPr>
            <w:tcW w:w="708" w:type="dxa"/>
            <w:vMerge/>
          </w:tcPr>
          <w:p w:rsidR="00A81D83" w:rsidRPr="00847C52" w:rsidRDefault="00A81D83" w:rsidP="001730A6">
            <w:pPr>
              <w:jc w:val="center"/>
              <w:rPr>
                <w:rFonts w:asciiTheme="majorBidi" w:hAnsiTheme="majorBidi" w:cstheme="majorBidi"/>
                <w:sz w:val="18"/>
                <w:szCs w:val="18"/>
              </w:rPr>
            </w:pPr>
          </w:p>
        </w:tc>
        <w:tc>
          <w:tcPr>
            <w:tcW w:w="709" w:type="dxa"/>
            <w:vMerge/>
          </w:tcPr>
          <w:p w:rsidR="00A81D83" w:rsidRPr="00847C52" w:rsidRDefault="00A81D83" w:rsidP="001730A6">
            <w:pPr>
              <w:jc w:val="center"/>
              <w:rPr>
                <w:rFonts w:asciiTheme="majorBidi" w:hAnsiTheme="majorBidi" w:cstheme="majorBidi"/>
                <w:sz w:val="18"/>
                <w:szCs w:val="18"/>
              </w:rPr>
            </w:pPr>
          </w:p>
        </w:tc>
        <w:tc>
          <w:tcPr>
            <w:tcW w:w="960" w:type="dxa"/>
          </w:tcPr>
          <w:p w:rsidR="00A81D83" w:rsidRDefault="00A81D83" w:rsidP="001730A6">
            <w:pPr>
              <w:jc w:val="center"/>
              <w:rPr>
                <w:rFonts w:asciiTheme="majorBidi" w:hAnsiTheme="majorBidi" w:cstheme="majorBidi"/>
                <w:sz w:val="18"/>
                <w:szCs w:val="18"/>
              </w:rPr>
            </w:pPr>
            <w:r>
              <w:rPr>
                <w:rFonts w:asciiTheme="majorBidi" w:hAnsiTheme="majorBidi" w:cstheme="majorBidi"/>
                <w:sz w:val="18"/>
                <w:szCs w:val="18"/>
              </w:rPr>
              <w:t>Tolerance</w:t>
            </w:r>
          </w:p>
        </w:tc>
        <w:tc>
          <w:tcPr>
            <w:tcW w:w="871" w:type="dxa"/>
          </w:tcPr>
          <w:p w:rsidR="00A81D83" w:rsidRPr="00847C52" w:rsidRDefault="00A81D83" w:rsidP="001730A6">
            <w:pPr>
              <w:jc w:val="center"/>
              <w:rPr>
                <w:rFonts w:asciiTheme="majorBidi" w:hAnsiTheme="majorBidi" w:cstheme="majorBidi"/>
                <w:sz w:val="18"/>
                <w:szCs w:val="18"/>
              </w:rPr>
            </w:pPr>
            <w:r>
              <w:rPr>
                <w:rFonts w:asciiTheme="majorBidi" w:hAnsiTheme="majorBidi" w:cstheme="majorBidi"/>
                <w:sz w:val="18"/>
                <w:szCs w:val="18"/>
              </w:rPr>
              <w:t>VIF</w:t>
            </w:r>
          </w:p>
        </w:tc>
      </w:tr>
      <w:tr w:rsidR="00A81D83" w:rsidRPr="00847C52" w:rsidTr="001730A6">
        <w:tc>
          <w:tcPr>
            <w:tcW w:w="709" w:type="dxa"/>
            <w:vMerge w:val="restart"/>
          </w:tcPr>
          <w:p w:rsidR="00A81D83" w:rsidRPr="00847C52" w:rsidRDefault="00A81D83" w:rsidP="001730A6">
            <w:pPr>
              <w:rPr>
                <w:rFonts w:asciiTheme="majorBidi" w:hAnsiTheme="majorBidi" w:cstheme="majorBidi"/>
                <w:sz w:val="18"/>
                <w:szCs w:val="18"/>
              </w:rPr>
            </w:pPr>
            <w:r>
              <w:rPr>
                <w:rFonts w:asciiTheme="majorBidi" w:hAnsiTheme="majorBidi" w:cstheme="majorBidi"/>
                <w:sz w:val="18"/>
                <w:szCs w:val="18"/>
              </w:rPr>
              <w:t>1</w:t>
            </w:r>
          </w:p>
        </w:tc>
        <w:tc>
          <w:tcPr>
            <w:tcW w:w="2268" w:type="dxa"/>
          </w:tcPr>
          <w:p w:rsidR="00A81D83" w:rsidRDefault="00A81D83" w:rsidP="001730A6">
            <w:pPr>
              <w:rPr>
                <w:rFonts w:asciiTheme="majorBidi" w:hAnsiTheme="majorBidi" w:cstheme="majorBidi"/>
                <w:sz w:val="18"/>
                <w:szCs w:val="18"/>
              </w:rPr>
            </w:pPr>
            <w:r>
              <w:rPr>
                <w:rFonts w:asciiTheme="majorBidi" w:hAnsiTheme="majorBidi" w:cstheme="majorBidi"/>
                <w:sz w:val="18"/>
                <w:szCs w:val="18"/>
              </w:rPr>
              <w:t>(Constants)</w:t>
            </w:r>
          </w:p>
        </w:tc>
        <w:tc>
          <w:tcPr>
            <w:tcW w:w="992" w:type="dxa"/>
          </w:tcPr>
          <w:p w:rsidR="00A81D83" w:rsidRDefault="00A81D83" w:rsidP="001730A6">
            <w:pPr>
              <w:jc w:val="right"/>
              <w:rPr>
                <w:rFonts w:asciiTheme="majorBidi" w:hAnsiTheme="majorBidi" w:cstheme="majorBidi"/>
                <w:sz w:val="18"/>
                <w:szCs w:val="18"/>
              </w:rPr>
            </w:pPr>
            <w:r>
              <w:rPr>
                <w:rFonts w:asciiTheme="majorBidi" w:hAnsiTheme="majorBidi" w:cstheme="majorBidi"/>
                <w:sz w:val="18"/>
                <w:szCs w:val="18"/>
              </w:rPr>
              <w:t>.931</w:t>
            </w:r>
          </w:p>
        </w:tc>
        <w:tc>
          <w:tcPr>
            <w:tcW w:w="969" w:type="dxa"/>
          </w:tcPr>
          <w:p w:rsidR="00A81D83" w:rsidRDefault="00A81D83" w:rsidP="001730A6">
            <w:pPr>
              <w:jc w:val="right"/>
              <w:rPr>
                <w:rFonts w:asciiTheme="majorBidi" w:hAnsiTheme="majorBidi" w:cstheme="majorBidi"/>
                <w:sz w:val="18"/>
                <w:szCs w:val="18"/>
              </w:rPr>
            </w:pPr>
            <w:r>
              <w:rPr>
                <w:rFonts w:asciiTheme="majorBidi" w:hAnsiTheme="majorBidi" w:cstheme="majorBidi"/>
                <w:sz w:val="18"/>
                <w:szCs w:val="18"/>
              </w:rPr>
              <w:t>.108</w:t>
            </w:r>
          </w:p>
        </w:tc>
        <w:tc>
          <w:tcPr>
            <w:tcW w:w="1158" w:type="dxa"/>
          </w:tcPr>
          <w:p w:rsidR="00A81D83" w:rsidRDefault="00A81D83" w:rsidP="001730A6">
            <w:pPr>
              <w:jc w:val="right"/>
              <w:rPr>
                <w:rFonts w:asciiTheme="majorBidi" w:hAnsiTheme="majorBidi" w:cstheme="majorBidi"/>
                <w:sz w:val="18"/>
                <w:szCs w:val="18"/>
              </w:rPr>
            </w:pPr>
          </w:p>
        </w:tc>
        <w:tc>
          <w:tcPr>
            <w:tcW w:w="708" w:type="dxa"/>
          </w:tcPr>
          <w:p w:rsidR="00A81D83" w:rsidRDefault="00A81D83" w:rsidP="001730A6">
            <w:pPr>
              <w:jc w:val="right"/>
              <w:rPr>
                <w:rFonts w:asciiTheme="majorBidi" w:hAnsiTheme="majorBidi" w:cstheme="majorBidi"/>
                <w:sz w:val="18"/>
                <w:szCs w:val="18"/>
              </w:rPr>
            </w:pPr>
            <w:r>
              <w:rPr>
                <w:rFonts w:asciiTheme="majorBidi" w:hAnsiTheme="majorBidi" w:cstheme="majorBidi"/>
                <w:sz w:val="18"/>
                <w:szCs w:val="18"/>
              </w:rPr>
              <w:t>8.646</w:t>
            </w:r>
          </w:p>
        </w:tc>
        <w:tc>
          <w:tcPr>
            <w:tcW w:w="709" w:type="dxa"/>
          </w:tcPr>
          <w:p w:rsidR="00A81D83" w:rsidRPr="00847C52" w:rsidRDefault="00A81D83" w:rsidP="001730A6">
            <w:pPr>
              <w:jc w:val="right"/>
              <w:rPr>
                <w:rFonts w:asciiTheme="majorBidi" w:hAnsiTheme="majorBidi" w:cstheme="majorBidi"/>
                <w:sz w:val="18"/>
                <w:szCs w:val="18"/>
              </w:rPr>
            </w:pPr>
            <w:r>
              <w:rPr>
                <w:rFonts w:asciiTheme="majorBidi" w:hAnsiTheme="majorBidi" w:cstheme="majorBidi"/>
                <w:sz w:val="18"/>
                <w:szCs w:val="18"/>
              </w:rPr>
              <w:t>.000</w:t>
            </w:r>
          </w:p>
        </w:tc>
        <w:tc>
          <w:tcPr>
            <w:tcW w:w="960" w:type="dxa"/>
          </w:tcPr>
          <w:p w:rsidR="00A81D83" w:rsidRPr="00847C52" w:rsidRDefault="00A81D83" w:rsidP="001730A6">
            <w:pPr>
              <w:jc w:val="right"/>
              <w:rPr>
                <w:rFonts w:asciiTheme="majorBidi" w:hAnsiTheme="majorBidi" w:cstheme="majorBidi"/>
                <w:sz w:val="18"/>
                <w:szCs w:val="18"/>
              </w:rPr>
            </w:pPr>
          </w:p>
        </w:tc>
        <w:tc>
          <w:tcPr>
            <w:tcW w:w="871" w:type="dxa"/>
          </w:tcPr>
          <w:p w:rsidR="00A81D83" w:rsidRPr="00847C52" w:rsidRDefault="00A81D83" w:rsidP="001730A6">
            <w:pPr>
              <w:jc w:val="right"/>
              <w:rPr>
                <w:rFonts w:asciiTheme="majorBidi" w:hAnsiTheme="majorBidi" w:cstheme="majorBidi"/>
                <w:sz w:val="18"/>
                <w:szCs w:val="18"/>
              </w:rPr>
            </w:pPr>
          </w:p>
        </w:tc>
      </w:tr>
      <w:tr w:rsidR="00A81D83" w:rsidRPr="00847C52" w:rsidTr="001730A6">
        <w:tc>
          <w:tcPr>
            <w:tcW w:w="709" w:type="dxa"/>
            <w:vMerge/>
          </w:tcPr>
          <w:p w:rsidR="00A81D83" w:rsidRDefault="00A81D83" w:rsidP="001730A6">
            <w:pPr>
              <w:rPr>
                <w:rFonts w:asciiTheme="majorBidi" w:hAnsiTheme="majorBidi" w:cstheme="majorBidi"/>
                <w:sz w:val="18"/>
                <w:szCs w:val="18"/>
              </w:rPr>
            </w:pPr>
          </w:p>
        </w:tc>
        <w:tc>
          <w:tcPr>
            <w:tcW w:w="2268" w:type="dxa"/>
          </w:tcPr>
          <w:p w:rsidR="00A81D83" w:rsidRDefault="00A81D83" w:rsidP="001730A6">
            <w:pPr>
              <w:rPr>
                <w:rFonts w:asciiTheme="majorBidi" w:hAnsiTheme="majorBidi" w:cstheme="majorBidi"/>
                <w:sz w:val="18"/>
                <w:szCs w:val="18"/>
              </w:rPr>
            </w:pPr>
            <w:r>
              <w:rPr>
                <w:rFonts w:asciiTheme="majorBidi" w:hAnsiTheme="majorBidi" w:cstheme="majorBidi"/>
                <w:sz w:val="18"/>
                <w:szCs w:val="18"/>
              </w:rPr>
              <w:t>ESG (X1)</w:t>
            </w:r>
          </w:p>
        </w:tc>
        <w:tc>
          <w:tcPr>
            <w:tcW w:w="992" w:type="dxa"/>
          </w:tcPr>
          <w:p w:rsidR="00A81D83" w:rsidRDefault="00A81D83" w:rsidP="001730A6">
            <w:pPr>
              <w:jc w:val="right"/>
              <w:rPr>
                <w:rFonts w:asciiTheme="majorBidi" w:hAnsiTheme="majorBidi" w:cstheme="majorBidi"/>
                <w:sz w:val="18"/>
                <w:szCs w:val="18"/>
              </w:rPr>
            </w:pPr>
            <w:r>
              <w:rPr>
                <w:rFonts w:asciiTheme="majorBidi" w:hAnsiTheme="majorBidi" w:cstheme="majorBidi"/>
                <w:sz w:val="18"/>
                <w:szCs w:val="18"/>
              </w:rPr>
              <w:t>.126</w:t>
            </w:r>
          </w:p>
        </w:tc>
        <w:tc>
          <w:tcPr>
            <w:tcW w:w="969" w:type="dxa"/>
          </w:tcPr>
          <w:p w:rsidR="00A81D83" w:rsidRDefault="00A81D83" w:rsidP="001730A6">
            <w:pPr>
              <w:jc w:val="right"/>
              <w:rPr>
                <w:rFonts w:asciiTheme="majorBidi" w:hAnsiTheme="majorBidi" w:cstheme="majorBidi"/>
                <w:sz w:val="18"/>
                <w:szCs w:val="18"/>
              </w:rPr>
            </w:pPr>
            <w:r>
              <w:rPr>
                <w:rFonts w:asciiTheme="majorBidi" w:hAnsiTheme="majorBidi" w:cstheme="majorBidi"/>
                <w:sz w:val="18"/>
                <w:szCs w:val="18"/>
              </w:rPr>
              <w:t>.063</w:t>
            </w:r>
          </w:p>
        </w:tc>
        <w:tc>
          <w:tcPr>
            <w:tcW w:w="1158" w:type="dxa"/>
          </w:tcPr>
          <w:p w:rsidR="00A81D83" w:rsidRDefault="00A81D83" w:rsidP="001730A6">
            <w:pPr>
              <w:jc w:val="right"/>
              <w:rPr>
                <w:rFonts w:asciiTheme="majorBidi" w:hAnsiTheme="majorBidi" w:cstheme="majorBidi"/>
                <w:sz w:val="18"/>
                <w:szCs w:val="18"/>
              </w:rPr>
            </w:pPr>
            <w:r>
              <w:rPr>
                <w:rFonts w:asciiTheme="majorBidi" w:hAnsiTheme="majorBidi" w:cstheme="majorBidi"/>
                <w:sz w:val="18"/>
                <w:szCs w:val="18"/>
              </w:rPr>
              <w:t>.152</w:t>
            </w:r>
          </w:p>
        </w:tc>
        <w:tc>
          <w:tcPr>
            <w:tcW w:w="708" w:type="dxa"/>
          </w:tcPr>
          <w:p w:rsidR="00A81D83" w:rsidRDefault="00A81D83" w:rsidP="001730A6">
            <w:pPr>
              <w:jc w:val="right"/>
              <w:rPr>
                <w:rFonts w:asciiTheme="majorBidi" w:hAnsiTheme="majorBidi" w:cstheme="majorBidi"/>
                <w:sz w:val="18"/>
                <w:szCs w:val="18"/>
              </w:rPr>
            </w:pPr>
            <w:r>
              <w:rPr>
                <w:rFonts w:asciiTheme="majorBidi" w:hAnsiTheme="majorBidi" w:cstheme="majorBidi"/>
                <w:sz w:val="18"/>
                <w:szCs w:val="18"/>
              </w:rPr>
              <w:t>1.999</w:t>
            </w:r>
          </w:p>
        </w:tc>
        <w:tc>
          <w:tcPr>
            <w:tcW w:w="709" w:type="dxa"/>
          </w:tcPr>
          <w:p w:rsidR="00A81D83" w:rsidRDefault="00A81D83" w:rsidP="001730A6">
            <w:pPr>
              <w:jc w:val="right"/>
              <w:rPr>
                <w:rFonts w:asciiTheme="majorBidi" w:hAnsiTheme="majorBidi" w:cstheme="majorBidi"/>
                <w:sz w:val="18"/>
                <w:szCs w:val="18"/>
              </w:rPr>
            </w:pPr>
            <w:r>
              <w:rPr>
                <w:rFonts w:asciiTheme="majorBidi" w:hAnsiTheme="majorBidi" w:cstheme="majorBidi"/>
                <w:sz w:val="18"/>
                <w:szCs w:val="18"/>
              </w:rPr>
              <w:t>.047</w:t>
            </w:r>
          </w:p>
        </w:tc>
        <w:tc>
          <w:tcPr>
            <w:tcW w:w="960" w:type="dxa"/>
          </w:tcPr>
          <w:p w:rsidR="00A81D83" w:rsidRDefault="00A81D83" w:rsidP="001730A6">
            <w:pPr>
              <w:jc w:val="right"/>
              <w:rPr>
                <w:rFonts w:asciiTheme="majorBidi" w:hAnsiTheme="majorBidi" w:cstheme="majorBidi"/>
                <w:sz w:val="18"/>
                <w:szCs w:val="18"/>
              </w:rPr>
            </w:pPr>
            <w:r>
              <w:rPr>
                <w:rFonts w:asciiTheme="majorBidi" w:hAnsiTheme="majorBidi" w:cstheme="majorBidi"/>
                <w:sz w:val="18"/>
                <w:szCs w:val="18"/>
              </w:rPr>
              <w:t>.833</w:t>
            </w:r>
          </w:p>
        </w:tc>
        <w:tc>
          <w:tcPr>
            <w:tcW w:w="871" w:type="dxa"/>
          </w:tcPr>
          <w:p w:rsidR="00A81D83" w:rsidRDefault="00A81D83" w:rsidP="001730A6">
            <w:pPr>
              <w:jc w:val="right"/>
              <w:rPr>
                <w:rFonts w:asciiTheme="majorBidi" w:hAnsiTheme="majorBidi" w:cstheme="majorBidi"/>
                <w:sz w:val="18"/>
                <w:szCs w:val="18"/>
              </w:rPr>
            </w:pPr>
            <w:r>
              <w:rPr>
                <w:rFonts w:asciiTheme="majorBidi" w:hAnsiTheme="majorBidi" w:cstheme="majorBidi"/>
                <w:sz w:val="18"/>
                <w:szCs w:val="18"/>
              </w:rPr>
              <w:t>1.201</w:t>
            </w:r>
          </w:p>
        </w:tc>
      </w:tr>
      <w:tr w:rsidR="00A81D83" w:rsidRPr="00847C52" w:rsidTr="001730A6">
        <w:tc>
          <w:tcPr>
            <w:tcW w:w="709" w:type="dxa"/>
            <w:vMerge/>
          </w:tcPr>
          <w:p w:rsidR="00A81D83" w:rsidRDefault="00A81D83" w:rsidP="001730A6">
            <w:pPr>
              <w:rPr>
                <w:rFonts w:asciiTheme="majorBidi" w:hAnsiTheme="majorBidi" w:cstheme="majorBidi"/>
                <w:sz w:val="18"/>
                <w:szCs w:val="18"/>
              </w:rPr>
            </w:pPr>
          </w:p>
        </w:tc>
        <w:tc>
          <w:tcPr>
            <w:tcW w:w="2268" w:type="dxa"/>
          </w:tcPr>
          <w:p w:rsidR="00A81D83" w:rsidRDefault="00A81D83" w:rsidP="001730A6">
            <w:pPr>
              <w:rPr>
                <w:rFonts w:asciiTheme="majorBidi" w:hAnsiTheme="majorBidi" w:cstheme="majorBidi"/>
                <w:sz w:val="18"/>
                <w:szCs w:val="18"/>
              </w:rPr>
            </w:pPr>
            <w:r>
              <w:rPr>
                <w:rFonts w:asciiTheme="majorBidi" w:hAnsiTheme="majorBidi" w:cstheme="majorBidi"/>
                <w:sz w:val="18"/>
                <w:szCs w:val="18"/>
              </w:rPr>
              <w:t>Digitalisasi (X2)</w:t>
            </w:r>
          </w:p>
        </w:tc>
        <w:tc>
          <w:tcPr>
            <w:tcW w:w="992" w:type="dxa"/>
          </w:tcPr>
          <w:p w:rsidR="00A81D83" w:rsidRDefault="00A81D83" w:rsidP="001730A6">
            <w:pPr>
              <w:jc w:val="right"/>
              <w:rPr>
                <w:rFonts w:asciiTheme="majorBidi" w:hAnsiTheme="majorBidi" w:cstheme="majorBidi"/>
                <w:sz w:val="18"/>
                <w:szCs w:val="18"/>
              </w:rPr>
            </w:pPr>
            <w:r>
              <w:rPr>
                <w:rFonts w:asciiTheme="majorBidi" w:hAnsiTheme="majorBidi" w:cstheme="majorBidi"/>
                <w:sz w:val="18"/>
                <w:szCs w:val="18"/>
              </w:rPr>
              <w:t>.025</w:t>
            </w:r>
          </w:p>
        </w:tc>
        <w:tc>
          <w:tcPr>
            <w:tcW w:w="969" w:type="dxa"/>
          </w:tcPr>
          <w:p w:rsidR="00A81D83" w:rsidRDefault="00A81D83" w:rsidP="001730A6">
            <w:pPr>
              <w:jc w:val="right"/>
              <w:rPr>
                <w:rFonts w:asciiTheme="majorBidi" w:hAnsiTheme="majorBidi" w:cstheme="majorBidi"/>
                <w:sz w:val="18"/>
                <w:szCs w:val="18"/>
              </w:rPr>
            </w:pPr>
            <w:r>
              <w:rPr>
                <w:rFonts w:asciiTheme="majorBidi" w:hAnsiTheme="majorBidi" w:cstheme="majorBidi"/>
                <w:sz w:val="18"/>
                <w:szCs w:val="18"/>
              </w:rPr>
              <w:t>.011</w:t>
            </w:r>
          </w:p>
        </w:tc>
        <w:tc>
          <w:tcPr>
            <w:tcW w:w="1158" w:type="dxa"/>
          </w:tcPr>
          <w:p w:rsidR="00A81D83" w:rsidRDefault="00A81D83" w:rsidP="001730A6">
            <w:pPr>
              <w:jc w:val="right"/>
              <w:rPr>
                <w:rFonts w:asciiTheme="majorBidi" w:hAnsiTheme="majorBidi" w:cstheme="majorBidi"/>
                <w:sz w:val="18"/>
                <w:szCs w:val="18"/>
              </w:rPr>
            </w:pPr>
            <w:r>
              <w:rPr>
                <w:rFonts w:asciiTheme="majorBidi" w:hAnsiTheme="majorBidi" w:cstheme="majorBidi"/>
                <w:sz w:val="18"/>
                <w:szCs w:val="18"/>
              </w:rPr>
              <w:t>.171</w:t>
            </w:r>
          </w:p>
        </w:tc>
        <w:tc>
          <w:tcPr>
            <w:tcW w:w="708" w:type="dxa"/>
          </w:tcPr>
          <w:p w:rsidR="00A81D83" w:rsidRDefault="00A81D83" w:rsidP="001730A6">
            <w:pPr>
              <w:jc w:val="right"/>
              <w:rPr>
                <w:rFonts w:asciiTheme="majorBidi" w:hAnsiTheme="majorBidi" w:cstheme="majorBidi"/>
                <w:sz w:val="18"/>
                <w:szCs w:val="18"/>
              </w:rPr>
            </w:pPr>
            <w:r>
              <w:rPr>
                <w:rFonts w:asciiTheme="majorBidi" w:hAnsiTheme="majorBidi" w:cstheme="majorBidi"/>
                <w:sz w:val="18"/>
                <w:szCs w:val="18"/>
              </w:rPr>
              <w:t>2.397</w:t>
            </w:r>
          </w:p>
        </w:tc>
        <w:tc>
          <w:tcPr>
            <w:tcW w:w="709" w:type="dxa"/>
          </w:tcPr>
          <w:p w:rsidR="00A81D83" w:rsidRDefault="00A81D83" w:rsidP="001730A6">
            <w:pPr>
              <w:jc w:val="right"/>
              <w:rPr>
                <w:rFonts w:asciiTheme="majorBidi" w:hAnsiTheme="majorBidi" w:cstheme="majorBidi"/>
                <w:sz w:val="18"/>
                <w:szCs w:val="18"/>
              </w:rPr>
            </w:pPr>
            <w:r>
              <w:rPr>
                <w:rFonts w:asciiTheme="majorBidi" w:hAnsiTheme="majorBidi" w:cstheme="majorBidi"/>
                <w:sz w:val="18"/>
                <w:szCs w:val="18"/>
              </w:rPr>
              <w:t>.017</w:t>
            </w:r>
          </w:p>
        </w:tc>
        <w:tc>
          <w:tcPr>
            <w:tcW w:w="960" w:type="dxa"/>
          </w:tcPr>
          <w:p w:rsidR="00A81D83" w:rsidRDefault="00A81D83" w:rsidP="001730A6">
            <w:pPr>
              <w:jc w:val="right"/>
              <w:rPr>
                <w:rFonts w:asciiTheme="majorBidi" w:hAnsiTheme="majorBidi" w:cstheme="majorBidi"/>
                <w:sz w:val="18"/>
                <w:szCs w:val="18"/>
              </w:rPr>
            </w:pPr>
            <w:r>
              <w:rPr>
                <w:rFonts w:asciiTheme="majorBidi" w:hAnsiTheme="majorBidi" w:cstheme="majorBidi"/>
                <w:sz w:val="18"/>
                <w:szCs w:val="18"/>
              </w:rPr>
              <w:t>.950</w:t>
            </w:r>
          </w:p>
        </w:tc>
        <w:tc>
          <w:tcPr>
            <w:tcW w:w="871" w:type="dxa"/>
          </w:tcPr>
          <w:p w:rsidR="00A81D83" w:rsidRDefault="00A81D83" w:rsidP="001730A6">
            <w:pPr>
              <w:jc w:val="right"/>
              <w:rPr>
                <w:rFonts w:asciiTheme="majorBidi" w:hAnsiTheme="majorBidi" w:cstheme="majorBidi"/>
                <w:sz w:val="18"/>
                <w:szCs w:val="18"/>
              </w:rPr>
            </w:pPr>
            <w:r>
              <w:rPr>
                <w:rFonts w:asciiTheme="majorBidi" w:hAnsiTheme="majorBidi" w:cstheme="majorBidi"/>
                <w:sz w:val="18"/>
                <w:szCs w:val="18"/>
              </w:rPr>
              <w:t>1.052</w:t>
            </w:r>
          </w:p>
        </w:tc>
      </w:tr>
      <w:tr w:rsidR="00A81D83" w:rsidRPr="00847C52" w:rsidTr="001730A6">
        <w:tc>
          <w:tcPr>
            <w:tcW w:w="709" w:type="dxa"/>
            <w:vMerge/>
          </w:tcPr>
          <w:p w:rsidR="00A81D83" w:rsidRDefault="00A81D83" w:rsidP="001730A6">
            <w:pPr>
              <w:rPr>
                <w:rFonts w:asciiTheme="majorBidi" w:hAnsiTheme="majorBidi" w:cstheme="majorBidi"/>
                <w:sz w:val="18"/>
                <w:szCs w:val="18"/>
              </w:rPr>
            </w:pPr>
          </w:p>
        </w:tc>
        <w:tc>
          <w:tcPr>
            <w:tcW w:w="2268" w:type="dxa"/>
          </w:tcPr>
          <w:p w:rsidR="00A81D83" w:rsidRDefault="00A81D83" w:rsidP="001730A6">
            <w:pPr>
              <w:rPr>
                <w:rFonts w:asciiTheme="majorBidi" w:hAnsiTheme="majorBidi" w:cstheme="majorBidi"/>
                <w:sz w:val="18"/>
                <w:szCs w:val="18"/>
              </w:rPr>
            </w:pPr>
            <w:r>
              <w:rPr>
                <w:rFonts w:asciiTheme="majorBidi" w:hAnsiTheme="majorBidi" w:cstheme="majorBidi"/>
                <w:sz w:val="18"/>
                <w:szCs w:val="18"/>
              </w:rPr>
              <w:t>Pengendalian Internal (X3)</w:t>
            </w:r>
          </w:p>
        </w:tc>
        <w:tc>
          <w:tcPr>
            <w:tcW w:w="992" w:type="dxa"/>
          </w:tcPr>
          <w:p w:rsidR="00A81D83" w:rsidRDefault="00A81D83" w:rsidP="001730A6">
            <w:pPr>
              <w:jc w:val="right"/>
              <w:rPr>
                <w:rFonts w:asciiTheme="majorBidi" w:hAnsiTheme="majorBidi" w:cstheme="majorBidi"/>
                <w:sz w:val="18"/>
                <w:szCs w:val="18"/>
              </w:rPr>
            </w:pPr>
            <w:r>
              <w:rPr>
                <w:rFonts w:asciiTheme="majorBidi" w:hAnsiTheme="majorBidi" w:cstheme="majorBidi"/>
                <w:sz w:val="18"/>
                <w:szCs w:val="18"/>
              </w:rPr>
              <w:t>.104</w:t>
            </w:r>
          </w:p>
        </w:tc>
        <w:tc>
          <w:tcPr>
            <w:tcW w:w="969" w:type="dxa"/>
          </w:tcPr>
          <w:p w:rsidR="00A81D83" w:rsidRDefault="00A81D83" w:rsidP="001730A6">
            <w:pPr>
              <w:jc w:val="right"/>
              <w:rPr>
                <w:rFonts w:asciiTheme="majorBidi" w:hAnsiTheme="majorBidi" w:cstheme="majorBidi"/>
                <w:sz w:val="18"/>
                <w:szCs w:val="18"/>
              </w:rPr>
            </w:pPr>
            <w:r>
              <w:rPr>
                <w:rFonts w:asciiTheme="majorBidi" w:hAnsiTheme="majorBidi" w:cstheme="majorBidi"/>
                <w:sz w:val="18"/>
                <w:szCs w:val="18"/>
              </w:rPr>
              <w:t>.132</w:t>
            </w:r>
          </w:p>
        </w:tc>
        <w:tc>
          <w:tcPr>
            <w:tcW w:w="1158" w:type="dxa"/>
          </w:tcPr>
          <w:p w:rsidR="00A81D83" w:rsidRDefault="00A81D83" w:rsidP="001730A6">
            <w:pPr>
              <w:jc w:val="right"/>
              <w:rPr>
                <w:rFonts w:asciiTheme="majorBidi" w:hAnsiTheme="majorBidi" w:cstheme="majorBidi"/>
                <w:sz w:val="18"/>
                <w:szCs w:val="18"/>
              </w:rPr>
            </w:pPr>
            <w:r>
              <w:rPr>
                <w:rFonts w:asciiTheme="majorBidi" w:hAnsiTheme="majorBidi" w:cstheme="majorBidi"/>
                <w:sz w:val="18"/>
                <w:szCs w:val="18"/>
              </w:rPr>
              <w:t>.059</w:t>
            </w:r>
          </w:p>
        </w:tc>
        <w:tc>
          <w:tcPr>
            <w:tcW w:w="708" w:type="dxa"/>
          </w:tcPr>
          <w:p w:rsidR="00A81D83" w:rsidRDefault="00A81D83" w:rsidP="001730A6">
            <w:pPr>
              <w:jc w:val="right"/>
              <w:rPr>
                <w:rFonts w:asciiTheme="majorBidi" w:hAnsiTheme="majorBidi" w:cstheme="majorBidi"/>
                <w:sz w:val="18"/>
                <w:szCs w:val="18"/>
              </w:rPr>
            </w:pPr>
            <w:r>
              <w:rPr>
                <w:rFonts w:asciiTheme="majorBidi" w:hAnsiTheme="majorBidi" w:cstheme="majorBidi"/>
                <w:sz w:val="18"/>
                <w:szCs w:val="18"/>
              </w:rPr>
              <w:t>.789</w:t>
            </w:r>
          </w:p>
        </w:tc>
        <w:tc>
          <w:tcPr>
            <w:tcW w:w="709" w:type="dxa"/>
          </w:tcPr>
          <w:p w:rsidR="00A81D83" w:rsidRDefault="00A81D83" w:rsidP="001730A6">
            <w:pPr>
              <w:jc w:val="right"/>
              <w:rPr>
                <w:rFonts w:asciiTheme="majorBidi" w:hAnsiTheme="majorBidi" w:cstheme="majorBidi"/>
                <w:sz w:val="18"/>
                <w:szCs w:val="18"/>
              </w:rPr>
            </w:pPr>
            <w:r>
              <w:rPr>
                <w:rFonts w:asciiTheme="majorBidi" w:hAnsiTheme="majorBidi" w:cstheme="majorBidi"/>
                <w:sz w:val="18"/>
                <w:szCs w:val="18"/>
              </w:rPr>
              <w:t>.431</w:t>
            </w:r>
          </w:p>
        </w:tc>
        <w:tc>
          <w:tcPr>
            <w:tcW w:w="960" w:type="dxa"/>
          </w:tcPr>
          <w:p w:rsidR="00A81D83" w:rsidRDefault="00A81D83" w:rsidP="001730A6">
            <w:pPr>
              <w:jc w:val="right"/>
              <w:rPr>
                <w:rFonts w:asciiTheme="majorBidi" w:hAnsiTheme="majorBidi" w:cstheme="majorBidi"/>
                <w:sz w:val="18"/>
                <w:szCs w:val="18"/>
              </w:rPr>
            </w:pPr>
            <w:r>
              <w:rPr>
                <w:rFonts w:asciiTheme="majorBidi" w:hAnsiTheme="majorBidi" w:cstheme="majorBidi"/>
                <w:sz w:val="18"/>
                <w:szCs w:val="18"/>
              </w:rPr>
              <w:t>.868</w:t>
            </w:r>
          </w:p>
        </w:tc>
        <w:tc>
          <w:tcPr>
            <w:tcW w:w="871" w:type="dxa"/>
          </w:tcPr>
          <w:p w:rsidR="00A81D83" w:rsidRDefault="00A81D83" w:rsidP="001730A6">
            <w:pPr>
              <w:jc w:val="right"/>
              <w:rPr>
                <w:rFonts w:asciiTheme="majorBidi" w:hAnsiTheme="majorBidi" w:cstheme="majorBidi"/>
                <w:sz w:val="18"/>
                <w:szCs w:val="18"/>
              </w:rPr>
            </w:pPr>
            <w:r>
              <w:rPr>
                <w:rFonts w:asciiTheme="majorBidi" w:hAnsiTheme="majorBidi" w:cstheme="majorBidi"/>
                <w:sz w:val="18"/>
                <w:szCs w:val="18"/>
              </w:rPr>
              <w:t>1.152</w:t>
            </w:r>
          </w:p>
        </w:tc>
      </w:tr>
    </w:tbl>
    <w:p w:rsidR="00A81D83" w:rsidRPr="00A81D83" w:rsidRDefault="00A81D83" w:rsidP="00A81D83">
      <w:pPr>
        <w:pStyle w:val="ListParagraph"/>
        <w:numPr>
          <w:ilvl w:val="0"/>
          <w:numId w:val="11"/>
        </w:numPr>
        <w:suppressAutoHyphens w:val="0"/>
        <w:spacing w:after="160"/>
      </w:pPr>
      <w:r w:rsidRPr="00991FD9">
        <w:rPr>
          <w:rFonts w:asciiTheme="majorBidi" w:hAnsiTheme="majorBidi" w:cstheme="majorBidi"/>
          <w:sz w:val="18"/>
          <w:szCs w:val="18"/>
        </w:rPr>
        <w:t xml:space="preserve">Dependen Variabel </w:t>
      </w:r>
      <w:r>
        <w:rPr>
          <w:rFonts w:asciiTheme="majorBidi" w:hAnsiTheme="majorBidi" w:cstheme="majorBidi"/>
          <w:sz w:val="18"/>
          <w:szCs w:val="18"/>
        </w:rPr>
        <w:t>Nilai Perusahaan (Y2)</w:t>
      </w:r>
      <w:bookmarkEnd w:id="0"/>
    </w:p>
    <w:p w:rsidR="00A81D83" w:rsidRDefault="00A81D83" w:rsidP="00A81D83">
      <w:pPr>
        <w:pBdr>
          <w:top w:val="nil"/>
          <w:left w:val="nil"/>
          <w:bottom w:val="nil"/>
          <w:right w:val="nil"/>
          <w:between w:val="nil"/>
        </w:pBdr>
        <w:ind w:left="432" w:hanging="432"/>
        <w:jc w:val="both"/>
        <w:rPr>
          <w:color w:val="000000"/>
          <w:sz w:val="16"/>
          <w:szCs w:val="16"/>
        </w:rPr>
      </w:pPr>
    </w:p>
    <w:p w:rsidR="00A81D83" w:rsidRDefault="00A81D83" w:rsidP="00A81D83">
      <w:pPr>
        <w:pBdr>
          <w:top w:val="nil"/>
          <w:left w:val="nil"/>
          <w:bottom w:val="nil"/>
          <w:right w:val="nil"/>
          <w:between w:val="nil"/>
        </w:pBdr>
        <w:ind w:left="432" w:hanging="432"/>
        <w:jc w:val="both"/>
        <w:rPr>
          <w:color w:val="000000"/>
          <w:sz w:val="16"/>
          <w:szCs w:val="16"/>
        </w:rPr>
      </w:pPr>
    </w:p>
    <w:p w:rsidR="00A81D83" w:rsidRDefault="00A81D83" w:rsidP="00A81D83">
      <w:pPr>
        <w:pBdr>
          <w:top w:val="nil"/>
          <w:left w:val="nil"/>
          <w:bottom w:val="nil"/>
          <w:right w:val="nil"/>
          <w:between w:val="nil"/>
        </w:pBdr>
        <w:ind w:left="432" w:hanging="432"/>
        <w:jc w:val="both"/>
        <w:rPr>
          <w:color w:val="000000"/>
          <w:sz w:val="16"/>
          <w:szCs w:val="16"/>
        </w:rPr>
      </w:pPr>
    </w:p>
    <w:p w:rsidR="00A81D83" w:rsidRDefault="00A81D83" w:rsidP="00A81D83">
      <w:pPr>
        <w:pBdr>
          <w:top w:val="nil"/>
          <w:left w:val="nil"/>
          <w:bottom w:val="nil"/>
          <w:right w:val="nil"/>
          <w:between w:val="nil"/>
        </w:pBdr>
        <w:ind w:left="432" w:hanging="432"/>
        <w:jc w:val="both"/>
        <w:rPr>
          <w:color w:val="000000"/>
          <w:sz w:val="16"/>
          <w:szCs w:val="16"/>
        </w:rPr>
      </w:pPr>
    </w:p>
    <w:p w:rsidR="00A81D83" w:rsidRDefault="00A81D83" w:rsidP="00A81D83">
      <w:pPr>
        <w:pBdr>
          <w:top w:val="nil"/>
          <w:left w:val="nil"/>
          <w:bottom w:val="nil"/>
          <w:right w:val="nil"/>
          <w:between w:val="nil"/>
        </w:pBdr>
        <w:ind w:left="432" w:hanging="432"/>
        <w:jc w:val="both"/>
        <w:rPr>
          <w:color w:val="000000"/>
          <w:sz w:val="16"/>
          <w:szCs w:val="16"/>
        </w:rPr>
      </w:pPr>
    </w:p>
    <w:p w:rsidR="002E494E" w:rsidRDefault="002E494E"/>
    <w:sectPr w:rsidR="002E494E" w:rsidSect="00A81D83">
      <w:headerReference w:type="even" r:id="rId9"/>
      <w:footerReference w:type="even" r:id="rId10"/>
      <w:headerReference w:type="first" r:id="rId11"/>
      <w:footerReference w:type="first" r:id="rId12"/>
      <w:type w:val="continuous"/>
      <w:pgSz w:w="11906" w:h="16838"/>
      <w:pgMar w:top="1134" w:right="1134" w:bottom="1701" w:left="1412" w:header="1134"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775D8" w:rsidRDefault="007775D8" w:rsidP="00A81D83">
      <w:r>
        <w:separator/>
      </w:r>
    </w:p>
  </w:endnote>
  <w:endnote w:type="continuationSeparator" w:id="0">
    <w:p w:rsidR="007775D8" w:rsidRDefault="007775D8" w:rsidP="00A81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FreeSans">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BC7FA9" w:rsidRDefault="00BC7FA9">
    <w:pPr>
      <w:jc w:val="center"/>
      <w:rPr>
        <w:sz w:val="14"/>
        <w:szCs w:val="14"/>
      </w:rPr>
    </w:pPr>
  </w:p>
  <w:p w:rsidR="00BC7FA9" w:rsidRDefault="00000000">
    <w:pPr>
      <w:jc w:val="center"/>
      <w:rPr>
        <w:sz w:val="14"/>
        <w:szCs w:val="14"/>
      </w:rPr>
    </w:pPr>
    <w:r>
      <w:rPr>
        <w:sz w:val="14"/>
        <w:szCs w:val="14"/>
      </w:rPr>
      <w:t>Copyright © Universitas Muhammadiyah Sidoarjo. This preprint is protected by copyright held by Universitas Muhammadiyah Sidoarjo and is distributed under the Creative Commons Attribution License (CC BY). Users may share, distribute, or reproduce the work as long as the original author(s) and copyright holder are credited, and the preprint server is cited per academic standards.</w:t>
    </w:r>
  </w:p>
  <w:p w:rsidR="00BC7FA9" w:rsidRDefault="00000000">
    <w:pPr>
      <w:jc w:val="center"/>
      <w:rPr>
        <w:sz w:val="14"/>
        <w:szCs w:val="14"/>
      </w:rPr>
    </w:pPr>
    <w:r>
      <w:rPr>
        <w:sz w:val="14"/>
        <w:szCs w:val="14"/>
      </w:rPr>
      <w:t>Authors retain the right to publish their work in academic journals where copyright remains with them. Any use, distribution, or reproduction that does not comply with these terms is not permitted.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BC7FA9" w:rsidRDefault="00000000">
    <w:pPr>
      <w:ind w:left="432"/>
      <w:jc w:val="center"/>
      <w:rPr>
        <w:rFonts w:ascii="Times" w:eastAsia="Times" w:hAnsi="Times" w:cs="Times"/>
        <w:sz w:val="14"/>
        <w:szCs w:val="14"/>
      </w:rPr>
    </w:pPr>
    <w:r>
      <w:rPr>
        <w:rFonts w:ascii="Times" w:eastAsia="Times" w:hAnsi="Times" w:cs="Times"/>
        <w:sz w:val="14"/>
        <w:szCs w:val="14"/>
      </w:rPr>
      <w:t>Copyright © Universitas Muhammadiyah Sidoarjo. This preprint is protected by copyright held by Universitas Muhammadiyah Sidoarjo and is distributed under the Creative Commons Attribution License (CC BY). Users may share, distribute, or reproduce the work as long as the original author(s) and copyright holder are credited, and the preprint server is cited per academic standards.</w:t>
    </w:r>
  </w:p>
  <w:p w:rsidR="00BC7FA9" w:rsidRDefault="00000000">
    <w:pPr>
      <w:ind w:left="432"/>
      <w:jc w:val="center"/>
      <w:rPr>
        <w:rFonts w:ascii="Times" w:eastAsia="Times" w:hAnsi="Times" w:cs="Times"/>
        <w:sz w:val="14"/>
        <w:szCs w:val="14"/>
      </w:rPr>
    </w:pPr>
    <w:r>
      <w:rPr>
        <w:rFonts w:ascii="Times" w:eastAsia="Times" w:hAnsi="Times" w:cs="Times"/>
        <w:sz w:val="14"/>
        <w:szCs w:val="14"/>
      </w:rPr>
      <w:t>Authors retain the right to publish their work in academic journals where copyright remains with them. Any use, distribution, or reproduction that does not comply with these terms is not permitted.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775D8" w:rsidRDefault="007775D8" w:rsidP="00A81D83">
      <w:r>
        <w:separator/>
      </w:r>
    </w:p>
  </w:footnote>
  <w:footnote w:type="continuationSeparator" w:id="0">
    <w:p w:rsidR="007775D8" w:rsidRDefault="007775D8" w:rsidP="00A81D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BC7FA9" w:rsidRDefault="00000000">
    <w:pPr>
      <w:pBdr>
        <w:top w:val="nil"/>
        <w:left w:val="nil"/>
        <w:bottom w:val="single" w:sz="4" w:space="1" w:color="D9D9D9"/>
        <w:right w:val="nil"/>
        <w:between w:val="nil"/>
      </w:pBdr>
      <w:tabs>
        <w:tab w:val="center" w:pos="4680"/>
        <w:tab w:val="right" w:pos="9360"/>
      </w:tabs>
      <w:rPr>
        <w:rFonts w:ascii="Calibri" w:eastAsia="Calibri" w:hAnsi="Calibri" w:cs="Calibri"/>
        <w:b/>
        <w:color w:val="000000"/>
      </w:rPr>
    </w:pPr>
    <w:r>
      <w:rPr>
        <w:color w:val="000000"/>
      </w:rPr>
      <w:fldChar w:fldCharType="begin"/>
    </w:r>
    <w:r>
      <w:rPr>
        <w:color w:val="000000"/>
      </w:rPr>
      <w:instrText>PAGE</w:instrText>
    </w:r>
    <w:r>
      <w:rPr>
        <w:color w:val="000000"/>
      </w:rPr>
      <w:fldChar w:fldCharType="separate"/>
    </w:r>
    <w:r>
      <w:rPr>
        <w:noProof/>
        <w:color w:val="000000"/>
      </w:rPr>
      <w:t>2</w:t>
    </w:r>
    <w:r>
      <w:rPr>
        <w:color w:val="000000"/>
      </w:rPr>
      <w:fldChar w:fldCharType="end"/>
    </w:r>
    <w:r>
      <w:rPr>
        <w:b/>
        <w:color w:val="000000"/>
      </w:rPr>
      <w:t xml:space="preserve"> | </w:t>
    </w:r>
    <w:r>
      <w:rPr>
        <w:rFonts w:ascii="Calibri" w:eastAsia="Calibri" w:hAnsi="Calibri" w:cs="Calibri"/>
        <w:color w:val="7F7F7F"/>
      </w:rPr>
      <w:t>Page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BC7FA9" w:rsidRDefault="00000000">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rsidR="00BC7FA9" w:rsidRDefault="00BC7FA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00799"/>
    <w:multiLevelType w:val="hybridMultilevel"/>
    <w:tmpl w:val="BAC80250"/>
    <w:lvl w:ilvl="0" w:tplc="FFFFFFFF">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 w15:restartNumberingAfterBreak="0">
    <w:nsid w:val="0DFB05BD"/>
    <w:multiLevelType w:val="multilevel"/>
    <w:tmpl w:val="9F04044C"/>
    <w:lvl w:ilvl="0">
      <w:start w:val="1"/>
      <w:numFmt w:val="decimal"/>
      <w:pStyle w:val="Heading1"/>
      <w:lvlText w:val=""/>
      <w:lvlJc w:val="left"/>
      <w:pPr>
        <w:ind w:left="0" w:firstLine="0"/>
      </w:pPr>
      <w:rPr>
        <w:b/>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2" w15:restartNumberingAfterBreak="0">
    <w:nsid w:val="1B7B68F5"/>
    <w:multiLevelType w:val="multilevel"/>
    <w:tmpl w:val="B70E326A"/>
    <w:lvl w:ilvl="0">
      <w:start w:val="1"/>
      <w:numFmt w:val="decimal"/>
      <w:lvlText w:val="[%1]"/>
      <w:lvlJc w:val="left"/>
      <w:pPr>
        <w:ind w:left="432" w:hanging="432"/>
      </w:pPr>
    </w:lvl>
    <w:lvl w:ilvl="1">
      <w:start w:val="1"/>
      <w:numFmt w:val="decimal"/>
      <w:lvlText w:val="%1.%2)"/>
      <w:lvlJc w:val="left"/>
      <w:pPr>
        <w:ind w:left="936" w:hanging="720"/>
      </w:pPr>
    </w:lvl>
    <w:lvl w:ilvl="2">
      <w:start w:val="1"/>
      <w:numFmt w:val="decimal"/>
      <w:lvlText w:val="%3)"/>
      <w:lvlJc w:val="left"/>
      <w:pPr>
        <w:ind w:left="360" w:hanging="360"/>
      </w:pPr>
    </w:lvl>
    <w:lvl w:ilvl="3">
      <w:start w:val="1"/>
      <w:numFmt w:val="decimal"/>
      <w:lvlText w:val="%1.%2.%3.%4."/>
      <w:lvlJc w:val="left"/>
      <w:pPr>
        <w:ind w:left="1296" w:hanging="1080"/>
      </w:pPr>
    </w:lvl>
    <w:lvl w:ilvl="4">
      <w:start w:val="1"/>
      <w:numFmt w:val="decimal"/>
      <w:lvlText w:val="%1.%2.%3.%4.%5."/>
      <w:lvlJc w:val="left"/>
      <w:pPr>
        <w:ind w:left="1296" w:hanging="1080"/>
      </w:pPr>
    </w:lvl>
    <w:lvl w:ilvl="5">
      <w:start w:val="1"/>
      <w:numFmt w:val="decimal"/>
      <w:lvlText w:val="%1.%2.%3.%4.%5.%6."/>
      <w:lvlJc w:val="left"/>
      <w:pPr>
        <w:ind w:left="1656" w:hanging="1440"/>
      </w:pPr>
    </w:lvl>
    <w:lvl w:ilvl="6">
      <w:start w:val="1"/>
      <w:numFmt w:val="decimal"/>
      <w:lvlText w:val="%1.%2.%3.%4.%5.%6.%7."/>
      <w:lvlJc w:val="left"/>
      <w:pPr>
        <w:ind w:left="1656" w:hanging="1440"/>
      </w:pPr>
    </w:lvl>
    <w:lvl w:ilvl="7">
      <w:start w:val="1"/>
      <w:numFmt w:val="decimal"/>
      <w:lvlText w:val="%1.%2.%3.%4.%5.%6.%7.%8."/>
      <w:lvlJc w:val="left"/>
      <w:pPr>
        <w:ind w:left="2016" w:hanging="1800"/>
      </w:pPr>
    </w:lvl>
    <w:lvl w:ilvl="8">
      <w:start w:val="1"/>
      <w:numFmt w:val="decimal"/>
      <w:lvlText w:val="%1.%2.%3.%4.%5.%6.%7.%8.%9."/>
      <w:lvlJc w:val="left"/>
      <w:pPr>
        <w:ind w:left="2016" w:hanging="1800"/>
      </w:pPr>
    </w:lvl>
  </w:abstractNum>
  <w:abstractNum w:abstractNumId="3" w15:restartNumberingAfterBreak="0">
    <w:nsid w:val="1D921E86"/>
    <w:multiLevelType w:val="hybridMultilevel"/>
    <w:tmpl w:val="BAC80250"/>
    <w:lvl w:ilvl="0" w:tplc="38090019">
      <w:start w:val="1"/>
      <w:numFmt w:val="lowerLetter"/>
      <w:lvlText w:val="%1."/>
      <w:lvlJc w:val="left"/>
      <w:pPr>
        <w:ind w:left="1800" w:hanging="360"/>
      </w:pPr>
      <w:rPr>
        <w:rFonts w:hint="default"/>
      </w:r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4" w15:restartNumberingAfterBreak="0">
    <w:nsid w:val="1DD35F9A"/>
    <w:multiLevelType w:val="multilevel"/>
    <w:tmpl w:val="B3265B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73854DB"/>
    <w:multiLevelType w:val="hybridMultilevel"/>
    <w:tmpl w:val="71E4D326"/>
    <w:lvl w:ilvl="0" w:tplc="2D6A86C4">
      <w:start w:val="1"/>
      <w:numFmt w:val="lowerLetter"/>
      <w:lvlText w:val="%1."/>
      <w:lvlJc w:val="left"/>
      <w:pPr>
        <w:ind w:left="1080" w:hanging="360"/>
      </w:pPr>
      <w:rPr>
        <w:rFonts w:asciiTheme="majorBidi" w:hAnsiTheme="majorBidi" w:cstheme="majorBidi" w:hint="default"/>
        <w:sz w:val="18"/>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6" w15:restartNumberingAfterBreak="0">
    <w:nsid w:val="42A90DDD"/>
    <w:multiLevelType w:val="hybridMultilevel"/>
    <w:tmpl w:val="2F6242FE"/>
    <w:lvl w:ilvl="0" w:tplc="38090019">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7" w15:restartNumberingAfterBreak="0">
    <w:nsid w:val="42AD1AB0"/>
    <w:multiLevelType w:val="hybridMultilevel"/>
    <w:tmpl w:val="BAC80250"/>
    <w:lvl w:ilvl="0" w:tplc="FFFFFFFF">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8" w15:restartNumberingAfterBreak="0">
    <w:nsid w:val="44391234"/>
    <w:multiLevelType w:val="hybridMultilevel"/>
    <w:tmpl w:val="BAC80250"/>
    <w:lvl w:ilvl="0" w:tplc="FFFFFFFF">
      <w:start w:val="1"/>
      <w:numFmt w:val="low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9" w15:restartNumberingAfterBreak="0">
    <w:nsid w:val="45440674"/>
    <w:multiLevelType w:val="hybridMultilevel"/>
    <w:tmpl w:val="AB487E3A"/>
    <w:lvl w:ilvl="0" w:tplc="38090019">
      <w:start w:val="1"/>
      <w:numFmt w:val="lowerLetter"/>
      <w:lvlText w:val="%1."/>
      <w:lvlJc w:val="left"/>
      <w:pPr>
        <w:ind w:left="2520" w:hanging="360"/>
      </w:pPr>
      <w:rPr>
        <w:rFonts w:hint="default"/>
      </w:rPr>
    </w:lvl>
    <w:lvl w:ilvl="1" w:tplc="38090019" w:tentative="1">
      <w:start w:val="1"/>
      <w:numFmt w:val="lowerLetter"/>
      <w:lvlText w:val="%2."/>
      <w:lvlJc w:val="left"/>
      <w:pPr>
        <w:ind w:left="3240" w:hanging="360"/>
      </w:pPr>
    </w:lvl>
    <w:lvl w:ilvl="2" w:tplc="3809001B" w:tentative="1">
      <w:start w:val="1"/>
      <w:numFmt w:val="lowerRoman"/>
      <w:lvlText w:val="%3."/>
      <w:lvlJc w:val="right"/>
      <w:pPr>
        <w:ind w:left="3960" w:hanging="180"/>
      </w:pPr>
    </w:lvl>
    <w:lvl w:ilvl="3" w:tplc="3809000F" w:tentative="1">
      <w:start w:val="1"/>
      <w:numFmt w:val="decimal"/>
      <w:lvlText w:val="%4."/>
      <w:lvlJc w:val="left"/>
      <w:pPr>
        <w:ind w:left="4680" w:hanging="360"/>
      </w:pPr>
    </w:lvl>
    <w:lvl w:ilvl="4" w:tplc="38090019" w:tentative="1">
      <w:start w:val="1"/>
      <w:numFmt w:val="lowerLetter"/>
      <w:lvlText w:val="%5."/>
      <w:lvlJc w:val="left"/>
      <w:pPr>
        <w:ind w:left="5400" w:hanging="360"/>
      </w:pPr>
    </w:lvl>
    <w:lvl w:ilvl="5" w:tplc="3809001B" w:tentative="1">
      <w:start w:val="1"/>
      <w:numFmt w:val="lowerRoman"/>
      <w:lvlText w:val="%6."/>
      <w:lvlJc w:val="right"/>
      <w:pPr>
        <w:ind w:left="6120" w:hanging="180"/>
      </w:pPr>
    </w:lvl>
    <w:lvl w:ilvl="6" w:tplc="3809000F" w:tentative="1">
      <w:start w:val="1"/>
      <w:numFmt w:val="decimal"/>
      <w:lvlText w:val="%7."/>
      <w:lvlJc w:val="left"/>
      <w:pPr>
        <w:ind w:left="6840" w:hanging="360"/>
      </w:pPr>
    </w:lvl>
    <w:lvl w:ilvl="7" w:tplc="38090019" w:tentative="1">
      <w:start w:val="1"/>
      <w:numFmt w:val="lowerLetter"/>
      <w:lvlText w:val="%8."/>
      <w:lvlJc w:val="left"/>
      <w:pPr>
        <w:ind w:left="7560" w:hanging="360"/>
      </w:pPr>
    </w:lvl>
    <w:lvl w:ilvl="8" w:tplc="3809001B" w:tentative="1">
      <w:start w:val="1"/>
      <w:numFmt w:val="lowerRoman"/>
      <w:lvlText w:val="%9."/>
      <w:lvlJc w:val="right"/>
      <w:pPr>
        <w:ind w:left="8280" w:hanging="180"/>
      </w:pPr>
    </w:lvl>
  </w:abstractNum>
  <w:abstractNum w:abstractNumId="10" w15:restartNumberingAfterBreak="0">
    <w:nsid w:val="47F70A6A"/>
    <w:multiLevelType w:val="multilevel"/>
    <w:tmpl w:val="5A90AEB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70F29AC"/>
    <w:multiLevelType w:val="multilevel"/>
    <w:tmpl w:val="F1803B42"/>
    <w:lvl w:ilvl="0">
      <w:start w:val="1"/>
      <w:numFmt w:val="bullet"/>
      <w:pStyle w:val="JSKReferenceItem"/>
      <w:lvlText w:val="●"/>
      <w:lvlJc w:val="left"/>
      <w:pPr>
        <w:ind w:left="432" w:hanging="143"/>
      </w:pPr>
      <w:rPr>
        <w:rFonts w:ascii="Noto Sans Symbols" w:eastAsia="Noto Sans Symbols" w:hAnsi="Noto Sans Symbols" w:cs="Noto Sans Symbols"/>
        <w:sz w:val="20"/>
        <w:szCs w:val="20"/>
      </w:rPr>
    </w:lvl>
    <w:lvl w:ilvl="1">
      <w:start w:val="1"/>
      <w:numFmt w:val="bullet"/>
      <w:lvlText w:val="●"/>
      <w:lvlJc w:val="left"/>
      <w:pPr>
        <w:ind w:left="288" w:hanging="288"/>
      </w:pPr>
      <w:rPr>
        <w:rFonts w:ascii="Noto Sans Symbols" w:eastAsia="Noto Sans Symbols" w:hAnsi="Noto Sans Symbols" w:cs="Noto Sans Symbols"/>
        <w:sz w:val="16"/>
        <w:szCs w:val="16"/>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75118131">
    <w:abstractNumId w:val="1"/>
  </w:num>
  <w:num w:numId="2" w16cid:durableId="1268350359">
    <w:abstractNumId w:val="2"/>
  </w:num>
  <w:num w:numId="3" w16cid:durableId="851143480">
    <w:abstractNumId w:val="11"/>
  </w:num>
  <w:num w:numId="4" w16cid:durableId="657852709">
    <w:abstractNumId w:val="10"/>
  </w:num>
  <w:num w:numId="5" w16cid:durableId="885525156">
    <w:abstractNumId w:val="9"/>
  </w:num>
  <w:num w:numId="6" w16cid:durableId="923413782">
    <w:abstractNumId w:val="3"/>
  </w:num>
  <w:num w:numId="7" w16cid:durableId="43986479">
    <w:abstractNumId w:val="8"/>
  </w:num>
  <w:num w:numId="8" w16cid:durableId="300161697">
    <w:abstractNumId w:val="7"/>
  </w:num>
  <w:num w:numId="9" w16cid:durableId="393167849">
    <w:abstractNumId w:val="0"/>
  </w:num>
  <w:num w:numId="10" w16cid:durableId="1969894473">
    <w:abstractNumId w:val="6"/>
  </w:num>
  <w:num w:numId="11" w16cid:durableId="119883924">
    <w:abstractNumId w:val="5"/>
  </w:num>
  <w:num w:numId="12" w16cid:durableId="4159018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D83"/>
    <w:rsid w:val="0001127A"/>
    <w:rsid w:val="00122820"/>
    <w:rsid w:val="002D0719"/>
    <w:rsid w:val="002E494E"/>
    <w:rsid w:val="005A069B"/>
    <w:rsid w:val="007775D8"/>
    <w:rsid w:val="00A81D83"/>
    <w:rsid w:val="00B535B1"/>
    <w:rsid w:val="00BB0684"/>
    <w:rsid w:val="00BB76D8"/>
    <w:rsid w:val="00BC7FA9"/>
    <w:rsid w:val="00E768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ADA5F"/>
  <w15:chartTrackingRefBased/>
  <w15:docId w15:val="{63966C60-EB5A-44B8-BFC7-8BD4E1B31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1D83"/>
    <w:pPr>
      <w:suppressAutoHyphens/>
      <w:spacing w:after="0" w:line="240" w:lineRule="auto"/>
    </w:pPr>
    <w:rPr>
      <w:rFonts w:ascii="Times New Roman" w:eastAsia="Times New Roman" w:hAnsi="Times New Roman" w:cs="Times New Roman"/>
      <w:sz w:val="24"/>
      <w:szCs w:val="24"/>
      <w:lang w:val="id-ID" w:eastAsia="zh-CN"/>
    </w:rPr>
  </w:style>
  <w:style w:type="paragraph" w:styleId="Heading1">
    <w:name w:val="heading 1"/>
    <w:basedOn w:val="Normal"/>
    <w:next w:val="Normal"/>
    <w:link w:val="Heading1Char"/>
    <w:uiPriority w:val="9"/>
    <w:qFormat/>
    <w:rsid w:val="00A81D83"/>
    <w:pPr>
      <w:keepNext/>
      <w:numPr>
        <w:numId w:val="1"/>
      </w:numPr>
      <w:spacing w:before="288" w:after="144"/>
      <w:jc w:val="center"/>
      <w:outlineLvl w:val="0"/>
    </w:pPr>
    <w:rPr>
      <w:b/>
      <w:smallCaps/>
      <w:sz w:val="20"/>
      <w:szCs w:val="20"/>
    </w:rPr>
  </w:style>
  <w:style w:type="paragraph" w:styleId="Heading2">
    <w:name w:val="heading 2"/>
    <w:basedOn w:val="Normal"/>
    <w:next w:val="Normal"/>
    <w:link w:val="Heading2Char"/>
    <w:uiPriority w:val="9"/>
    <w:unhideWhenUsed/>
    <w:qFormat/>
    <w:rsid w:val="00A81D83"/>
    <w:pPr>
      <w:outlineLvl w:val="1"/>
    </w:pPr>
    <w:rPr>
      <w:rFonts w:asciiTheme="majorBidi" w:hAnsiTheme="majorBidi" w:cstheme="majorBidi"/>
      <w:b/>
      <w:bCs/>
      <w:noProof/>
      <w:sz w:val="20"/>
      <w:szCs w:val="20"/>
    </w:rPr>
  </w:style>
  <w:style w:type="paragraph" w:styleId="Heading3">
    <w:name w:val="heading 3"/>
    <w:basedOn w:val="Normal"/>
    <w:next w:val="Normal"/>
    <w:link w:val="Heading3Char"/>
    <w:uiPriority w:val="9"/>
    <w:unhideWhenUsed/>
    <w:qFormat/>
    <w:rsid w:val="00A81D83"/>
    <w:pPr>
      <w:jc w:val="both"/>
      <w:outlineLvl w:val="2"/>
    </w:pPr>
    <w:rPr>
      <w:rFonts w:asciiTheme="majorBidi" w:hAnsiTheme="majorBidi" w:cstheme="majorBidi"/>
      <w:b/>
      <w:bCs/>
      <w:noProof/>
      <w:sz w:val="20"/>
      <w:szCs w:val="20"/>
    </w:rPr>
  </w:style>
  <w:style w:type="paragraph" w:styleId="Heading4">
    <w:name w:val="heading 4"/>
    <w:basedOn w:val="Normal"/>
    <w:next w:val="Normal"/>
    <w:link w:val="Heading4Char"/>
    <w:uiPriority w:val="9"/>
    <w:semiHidden/>
    <w:unhideWhenUsed/>
    <w:qFormat/>
    <w:rsid w:val="00A81D83"/>
    <w:pPr>
      <w:keepNext/>
      <w:keepLines/>
      <w:spacing w:before="240" w:after="40"/>
      <w:outlineLvl w:val="3"/>
    </w:pPr>
    <w:rPr>
      <w:b/>
    </w:rPr>
  </w:style>
  <w:style w:type="paragraph" w:styleId="Heading5">
    <w:name w:val="heading 5"/>
    <w:basedOn w:val="Normal"/>
    <w:next w:val="Normal"/>
    <w:link w:val="Heading5Char"/>
    <w:uiPriority w:val="9"/>
    <w:semiHidden/>
    <w:unhideWhenUsed/>
    <w:qFormat/>
    <w:rsid w:val="00A81D83"/>
    <w:pPr>
      <w:keepNext/>
      <w:keepLines/>
      <w:spacing w:before="220" w:after="40"/>
      <w:outlineLvl w:val="4"/>
    </w:pPr>
    <w:rPr>
      <w:b/>
      <w:sz w:val="22"/>
      <w:szCs w:val="22"/>
    </w:rPr>
  </w:style>
  <w:style w:type="paragraph" w:styleId="Heading6">
    <w:name w:val="heading 6"/>
    <w:basedOn w:val="Normal"/>
    <w:next w:val="Normal"/>
    <w:link w:val="Heading6Char"/>
    <w:uiPriority w:val="9"/>
    <w:semiHidden/>
    <w:unhideWhenUsed/>
    <w:qFormat/>
    <w:rsid w:val="00A81D83"/>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1D83"/>
    <w:rPr>
      <w:rFonts w:ascii="Times New Roman" w:eastAsia="Times New Roman" w:hAnsi="Times New Roman" w:cs="Times New Roman"/>
      <w:b/>
      <w:smallCaps/>
      <w:sz w:val="20"/>
      <w:szCs w:val="20"/>
      <w:lang w:val="id-ID" w:eastAsia="zh-CN"/>
    </w:rPr>
  </w:style>
  <w:style w:type="character" w:customStyle="1" w:styleId="Heading2Char">
    <w:name w:val="Heading 2 Char"/>
    <w:basedOn w:val="DefaultParagraphFont"/>
    <w:link w:val="Heading2"/>
    <w:uiPriority w:val="9"/>
    <w:rsid w:val="00A81D83"/>
    <w:rPr>
      <w:rFonts w:asciiTheme="majorBidi" w:eastAsia="Times New Roman" w:hAnsiTheme="majorBidi" w:cstheme="majorBidi"/>
      <w:b/>
      <w:bCs/>
      <w:noProof/>
      <w:sz w:val="20"/>
      <w:szCs w:val="20"/>
      <w:lang w:val="id-ID" w:eastAsia="zh-CN"/>
    </w:rPr>
  </w:style>
  <w:style w:type="character" w:customStyle="1" w:styleId="Heading3Char">
    <w:name w:val="Heading 3 Char"/>
    <w:basedOn w:val="DefaultParagraphFont"/>
    <w:link w:val="Heading3"/>
    <w:uiPriority w:val="9"/>
    <w:rsid w:val="00A81D83"/>
    <w:rPr>
      <w:rFonts w:asciiTheme="majorBidi" w:eastAsia="Times New Roman" w:hAnsiTheme="majorBidi" w:cstheme="majorBidi"/>
      <w:b/>
      <w:bCs/>
      <w:noProof/>
      <w:sz w:val="20"/>
      <w:szCs w:val="20"/>
      <w:lang w:val="id-ID" w:eastAsia="zh-CN"/>
    </w:rPr>
  </w:style>
  <w:style w:type="character" w:customStyle="1" w:styleId="Heading4Char">
    <w:name w:val="Heading 4 Char"/>
    <w:basedOn w:val="DefaultParagraphFont"/>
    <w:link w:val="Heading4"/>
    <w:uiPriority w:val="9"/>
    <w:semiHidden/>
    <w:rsid w:val="00A81D83"/>
    <w:rPr>
      <w:rFonts w:ascii="Times New Roman" w:eastAsia="Times New Roman" w:hAnsi="Times New Roman" w:cs="Times New Roman"/>
      <w:b/>
      <w:sz w:val="24"/>
      <w:szCs w:val="24"/>
      <w:lang w:val="id-ID" w:eastAsia="zh-CN"/>
    </w:rPr>
  </w:style>
  <w:style w:type="character" w:customStyle="1" w:styleId="Heading5Char">
    <w:name w:val="Heading 5 Char"/>
    <w:basedOn w:val="DefaultParagraphFont"/>
    <w:link w:val="Heading5"/>
    <w:uiPriority w:val="9"/>
    <w:semiHidden/>
    <w:rsid w:val="00A81D83"/>
    <w:rPr>
      <w:rFonts w:ascii="Times New Roman" w:eastAsia="Times New Roman" w:hAnsi="Times New Roman" w:cs="Times New Roman"/>
      <w:b/>
      <w:lang w:val="id-ID" w:eastAsia="zh-CN"/>
    </w:rPr>
  </w:style>
  <w:style w:type="character" w:customStyle="1" w:styleId="Heading6Char">
    <w:name w:val="Heading 6 Char"/>
    <w:basedOn w:val="DefaultParagraphFont"/>
    <w:link w:val="Heading6"/>
    <w:uiPriority w:val="9"/>
    <w:semiHidden/>
    <w:rsid w:val="00A81D83"/>
    <w:rPr>
      <w:rFonts w:ascii="Times New Roman" w:eastAsia="Times New Roman" w:hAnsi="Times New Roman" w:cs="Times New Roman"/>
      <w:b/>
      <w:sz w:val="20"/>
      <w:szCs w:val="20"/>
      <w:lang w:val="id-ID" w:eastAsia="zh-CN"/>
    </w:rPr>
  </w:style>
  <w:style w:type="table" w:customStyle="1" w:styleId="TableNormal0">
    <w:name w:val="TableNormal"/>
    <w:rsid w:val="00A81D83"/>
    <w:pPr>
      <w:spacing w:after="0" w:line="240" w:lineRule="auto"/>
    </w:pPr>
    <w:rPr>
      <w:rFonts w:ascii="Times New Roman" w:eastAsia="Times New Roman" w:hAnsi="Times New Roman" w:cs="Times New Roman"/>
      <w:sz w:val="24"/>
      <w:szCs w:val="24"/>
      <w:lang w:val="id-ID" w:eastAsia="en-ID"/>
    </w:rPr>
    <w:tblPr>
      <w:tblCellMar>
        <w:top w:w="0" w:type="dxa"/>
        <w:left w:w="0" w:type="dxa"/>
        <w:bottom w:w="0" w:type="dxa"/>
        <w:right w:w="0" w:type="dxa"/>
      </w:tblCellMar>
    </w:tblPr>
  </w:style>
  <w:style w:type="paragraph" w:styleId="Title">
    <w:name w:val="Title"/>
    <w:basedOn w:val="Normal"/>
    <w:next w:val="Normal"/>
    <w:link w:val="TitleChar"/>
    <w:uiPriority w:val="10"/>
    <w:qFormat/>
    <w:rsid w:val="00A81D83"/>
    <w:pPr>
      <w:keepNext/>
      <w:keepLines/>
      <w:spacing w:before="480" w:after="120"/>
    </w:pPr>
    <w:rPr>
      <w:b/>
      <w:sz w:val="72"/>
      <w:szCs w:val="72"/>
    </w:rPr>
  </w:style>
  <w:style w:type="character" w:customStyle="1" w:styleId="TitleChar">
    <w:name w:val="Title Char"/>
    <w:basedOn w:val="DefaultParagraphFont"/>
    <w:link w:val="Title"/>
    <w:uiPriority w:val="10"/>
    <w:rsid w:val="00A81D83"/>
    <w:rPr>
      <w:rFonts w:ascii="Times New Roman" w:eastAsia="Times New Roman" w:hAnsi="Times New Roman" w:cs="Times New Roman"/>
      <w:b/>
      <w:sz w:val="72"/>
      <w:szCs w:val="72"/>
      <w:lang w:val="id-ID" w:eastAsia="zh-CN"/>
    </w:rPr>
  </w:style>
  <w:style w:type="character" w:customStyle="1" w:styleId="WW8Num1z0">
    <w:name w:val="WW8Num1z0"/>
    <w:rsid w:val="00A81D83"/>
    <w:rPr>
      <w:b/>
    </w:rPr>
  </w:style>
  <w:style w:type="character" w:customStyle="1" w:styleId="WW8Num1z1">
    <w:name w:val="WW8Num1z1"/>
    <w:rsid w:val="00A81D83"/>
  </w:style>
  <w:style w:type="character" w:customStyle="1" w:styleId="WW8Num1z2">
    <w:name w:val="WW8Num1z2"/>
    <w:rsid w:val="00A81D83"/>
  </w:style>
  <w:style w:type="character" w:customStyle="1" w:styleId="WW8Num1z3">
    <w:name w:val="WW8Num1z3"/>
    <w:rsid w:val="00A81D83"/>
  </w:style>
  <w:style w:type="character" w:customStyle="1" w:styleId="WW8Num1z4">
    <w:name w:val="WW8Num1z4"/>
    <w:rsid w:val="00A81D83"/>
  </w:style>
  <w:style w:type="character" w:customStyle="1" w:styleId="WW8Num1z5">
    <w:name w:val="WW8Num1z5"/>
    <w:rsid w:val="00A81D83"/>
  </w:style>
  <w:style w:type="character" w:customStyle="1" w:styleId="WW8Num1z6">
    <w:name w:val="WW8Num1z6"/>
    <w:rsid w:val="00A81D83"/>
  </w:style>
  <w:style w:type="character" w:customStyle="1" w:styleId="WW8Num1z7">
    <w:name w:val="WW8Num1z7"/>
    <w:rsid w:val="00A81D83"/>
  </w:style>
  <w:style w:type="character" w:customStyle="1" w:styleId="WW8Num1z8">
    <w:name w:val="WW8Num1z8"/>
    <w:rsid w:val="00A81D83"/>
  </w:style>
  <w:style w:type="character" w:customStyle="1" w:styleId="WW8Num2z0">
    <w:name w:val="WW8Num2z0"/>
    <w:rsid w:val="00A81D83"/>
  </w:style>
  <w:style w:type="character" w:customStyle="1" w:styleId="WW8Num2z1">
    <w:name w:val="WW8Num2z1"/>
    <w:rsid w:val="00A81D83"/>
  </w:style>
  <w:style w:type="character" w:customStyle="1" w:styleId="WW8Num2z2">
    <w:name w:val="WW8Num2z2"/>
    <w:rsid w:val="00A81D83"/>
  </w:style>
  <w:style w:type="character" w:customStyle="1" w:styleId="WW8Num2z3">
    <w:name w:val="WW8Num2z3"/>
    <w:rsid w:val="00A81D83"/>
  </w:style>
  <w:style w:type="character" w:customStyle="1" w:styleId="WW8Num2z4">
    <w:name w:val="WW8Num2z4"/>
    <w:rsid w:val="00A81D83"/>
  </w:style>
  <w:style w:type="character" w:customStyle="1" w:styleId="WW8Num2z5">
    <w:name w:val="WW8Num2z5"/>
    <w:rsid w:val="00A81D83"/>
  </w:style>
  <w:style w:type="character" w:customStyle="1" w:styleId="WW8Num2z6">
    <w:name w:val="WW8Num2z6"/>
    <w:rsid w:val="00A81D83"/>
  </w:style>
  <w:style w:type="character" w:customStyle="1" w:styleId="WW8Num2z7">
    <w:name w:val="WW8Num2z7"/>
    <w:rsid w:val="00A81D83"/>
  </w:style>
  <w:style w:type="character" w:customStyle="1" w:styleId="WW8Num2z8">
    <w:name w:val="WW8Num2z8"/>
    <w:rsid w:val="00A81D83"/>
  </w:style>
  <w:style w:type="character" w:customStyle="1" w:styleId="WW8Num3z0">
    <w:name w:val="WW8Num3z0"/>
    <w:rsid w:val="00A81D83"/>
  </w:style>
  <w:style w:type="character" w:customStyle="1" w:styleId="WW8Num3z1">
    <w:name w:val="WW8Num3z1"/>
    <w:rsid w:val="00A81D83"/>
  </w:style>
  <w:style w:type="character" w:customStyle="1" w:styleId="WW8Num3z2">
    <w:name w:val="WW8Num3z2"/>
    <w:rsid w:val="00A81D83"/>
  </w:style>
  <w:style w:type="character" w:customStyle="1" w:styleId="WW8Num3z3">
    <w:name w:val="WW8Num3z3"/>
    <w:rsid w:val="00A81D83"/>
  </w:style>
  <w:style w:type="character" w:customStyle="1" w:styleId="WW8Num3z4">
    <w:name w:val="WW8Num3z4"/>
    <w:rsid w:val="00A81D83"/>
  </w:style>
  <w:style w:type="character" w:customStyle="1" w:styleId="WW8Num3z5">
    <w:name w:val="WW8Num3z5"/>
    <w:rsid w:val="00A81D83"/>
  </w:style>
  <w:style w:type="character" w:customStyle="1" w:styleId="WW8Num3z6">
    <w:name w:val="WW8Num3z6"/>
    <w:rsid w:val="00A81D83"/>
  </w:style>
  <w:style w:type="character" w:customStyle="1" w:styleId="WW8Num3z7">
    <w:name w:val="WW8Num3z7"/>
    <w:rsid w:val="00A81D83"/>
  </w:style>
  <w:style w:type="character" w:customStyle="1" w:styleId="WW8Num3z8">
    <w:name w:val="WW8Num3z8"/>
    <w:rsid w:val="00A81D83"/>
  </w:style>
  <w:style w:type="character" w:customStyle="1" w:styleId="WW8Num4z0">
    <w:name w:val="WW8Num4z0"/>
    <w:rsid w:val="00A81D83"/>
    <w:rPr>
      <w:i/>
    </w:rPr>
  </w:style>
  <w:style w:type="character" w:customStyle="1" w:styleId="WW8Num4z1">
    <w:name w:val="WW8Num4z1"/>
    <w:rsid w:val="00A81D83"/>
  </w:style>
  <w:style w:type="character" w:customStyle="1" w:styleId="WW8Num4z2">
    <w:name w:val="WW8Num4z2"/>
    <w:rsid w:val="00A81D83"/>
  </w:style>
  <w:style w:type="character" w:customStyle="1" w:styleId="WW8Num4z3">
    <w:name w:val="WW8Num4z3"/>
    <w:rsid w:val="00A81D83"/>
  </w:style>
  <w:style w:type="character" w:customStyle="1" w:styleId="WW8Num4z4">
    <w:name w:val="WW8Num4z4"/>
    <w:rsid w:val="00A81D83"/>
  </w:style>
  <w:style w:type="character" w:customStyle="1" w:styleId="WW8Num4z5">
    <w:name w:val="WW8Num4z5"/>
    <w:rsid w:val="00A81D83"/>
  </w:style>
  <w:style w:type="character" w:customStyle="1" w:styleId="WW8Num4z6">
    <w:name w:val="WW8Num4z6"/>
    <w:rsid w:val="00A81D83"/>
  </w:style>
  <w:style w:type="character" w:customStyle="1" w:styleId="WW8Num4z7">
    <w:name w:val="WW8Num4z7"/>
    <w:rsid w:val="00A81D83"/>
  </w:style>
  <w:style w:type="character" w:customStyle="1" w:styleId="WW8Num4z8">
    <w:name w:val="WW8Num4z8"/>
    <w:rsid w:val="00A81D83"/>
  </w:style>
  <w:style w:type="character" w:customStyle="1" w:styleId="WW8Num5z0">
    <w:name w:val="WW8Num5z0"/>
    <w:rsid w:val="00A81D83"/>
  </w:style>
  <w:style w:type="character" w:customStyle="1" w:styleId="WW8Num5z1">
    <w:name w:val="WW8Num5z1"/>
    <w:rsid w:val="00A81D83"/>
  </w:style>
  <w:style w:type="character" w:customStyle="1" w:styleId="WW8Num5z2">
    <w:name w:val="WW8Num5z2"/>
    <w:rsid w:val="00A81D83"/>
  </w:style>
  <w:style w:type="character" w:customStyle="1" w:styleId="WW8Num5z3">
    <w:name w:val="WW8Num5z3"/>
    <w:rsid w:val="00A81D83"/>
  </w:style>
  <w:style w:type="character" w:customStyle="1" w:styleId="WW8Num5z4">
    <w:name w:val="WW8Num5z4"/>
    <w:rsid w:val="00A81D83"/>
  </w:style>
  <w:style w:type="character" w:customStyle="1" w:styleId="WW8Num5z5">
    <w:name w:val="WW8Num5z5"/>
    <w:rsid w:val="00A81D83"/>
  </w:style>
  <w:style w:type="character" w:customStyle="1" w:styleId="WW8Num5z6">
    <w:name w:val="WW8Num5z6"/>
    <w:rsid w:val="00A81D83"/>
  </w:style>
  <w:style w:type="character" w:customStyle="1" w:styleId="WW8Num5z7">
    <w:name w:val="WW8Num5z7"/>
    <w:rsid w:val="00A81D83"/>
  </w:style>
  <w:style w:type="character" w:customStyle="1" w:styleId="WW8Num5z8">
    <w:name w:val="WW8Num5z8"/>
    <w:rsid w:val="00A81D83"/>
  </w:style>
  <w:style w:type="character" w:customStyle="1" w:styleId="FootnoteCharacters">
    <w:name w:val="Footnote Characters"/>
    <w:rsid w:val="00A81D83"/>
    <w:rPr>
      <w:vertAlign w:val="superscript"/>
    </w:rPr>
  </w:style>
  <w:style w:type="character" w:styleId="Hyperlink">
    <w:name w:val="Hyperlink"/>
    <w:uiPriority w:val="99"/>
    <w:rsid w:val="00A81D83"/>
    <w:rPr>
      <w:color w:val="0000FF"/>
      <w:u w:val="single"/>
    </w:rPr>
  </w:style>
  <w:style w:type="character" w:customStyle="1" w:styleId="WW8Num21z0">
    <w:name w:val="WW8Num21z0"/>
    <w:rsid w:val="00A81D83"/>
    <w:rPr>
      <w:rFonts w:ascii="Symbol" w:hAnsi="Symbol" w:cs="Times New Roman"/>
      <w:sz w:val="20"/>
      <w:szCs w:val="16"/>
    </w:rPr>
  </w:style>
  <w:style w:type="character" w:customStyle="1" w:styleId="WW8Num21z1">
    <w:name w:val="WW8Num21z1"/>
    <w:rsid w:val="00A81D83"/>
    <w:rPr>
      <w:rFonts w:ascii="Symbol" w:eastAsia="SimSun" w:hAnsi="Symbol"/>
      <w:sz w:val="16"/>
      <w:szCs w:val="24"/>
    </w:rPr>
  </w:style>
  <w:style w:type="character" w:styleId="Emphasis">
    <w:name w:val="Emphasis"/>
    <w:qFormat/>
    <w:rsid w:val="00A81D83"/>
    <w:rPr>
      <w:i/>
      <w:iCs/>
    </w:rPr>
  </w:style>
  <w:style w:type="paragraph" w:customStyle="1" w:styleId="Heading">
    <w:name w:val="Heading"/>
    <w:basedOn w:val="Normal"/>
    <w:next w:val="Subtitle"/>
    <w:rsid w:val="00A81D83"/>
    <w:pPr>
      <w:jc w:val="center"/>
    </w:pPr>
    <w:rPr>
      <w:rFonts w:cs="Arial"/>
      <w:b/>
      <w:bCs/>
      <w:kern w:val="1"/>
      <w:sz w:val="32"/>
      <w:szCs w:val="32"/>
    </w:rPr>
  </w:style>
  <w:style w:type="paragraph" w:styleId="BodyText">
    <w:name w:val="Body Text"/>
    <w:basedOn w:val="Normal"/>
    <w:link w:val="BodyTextChar"/>
    <w:rsid w:val="00A81D83"/>
    <w:pPr>
      <w:spacing w:after="140" w:line="288" w:lineRule="auto"/>
    </w:pPr>
  </w:style>
  <w:style w:type="character" w:customStyle="1" w:styleId="BodyTextChar">
    <w:name w:val="Body Text Char"/>
    <w:basedOn w:val="DefaultParagraphFont"/>
    <w:link w:val="BodyText"/>
    <w:rsid w:val="00A81D83"/>
    <w:rPr>
      <w:rFonts w:ascii="Times New Roman" w:eastAsia="Times New Roman" w:hAnsi="Times New Roman" w:cs="Times New Roman"/>
      <w:sz w:val="24"/>
      <w:szCs w:val="24"/>
      <w:lang w:val="id-ID" w:eastAsia="zh-CN"/>
    </w:rPr>
  </w:style>
  <w:style w:type="paragraph" w:styleId="List">
    <w:name w:val="List"/>
    <w:basedOn w:val="BodyText"/>
    <w:rsid w:val="00A81D83"/>
    <w:rPr>
      <w:rFonts w:cs="FreeSans"/>
    </w:rPr>
  </w:style>
  <w:style w:type="paragraph" w:styleId="Caption">
    <w:name w:val="caption"/>
    <w:basedOn w:val="Normal"/>
    <w:qFormat/>
    <w:rsid w:val="00A81D83"/>
    <w:pPr>
      <w:suppressLineNumbers/>
      <w:spacing w:before="120" w:after="120"/>
    </w:pPr>
    <w:rPr>
      <w:rFonts w:cs="FreeSans"/>
      <w:i/>
      <w:iCs/>
    </w:rPr>
  </w:style>
  <w:style w:type="paragraph" w:customStyle="1" w:styleId="Index">
    <w:name w:val="Index"/>
    <w:basedOn w:val="Normal"/>
    <w:rsid w:val="00A81D83"/>
    <w:pPr>
      <w:suppressLineNumbers/>
    </w:pPr>
    <w:rPr>
      <w:rFonts w:cs="FreeSans"/>
    </w:rPr>
  </w:style>
  <w:style w:type="paragraph" w:styleId="Subtitle">
    <w:name w:val="Subtitle"/>
    <w:basedOn w:val="Normal"/>
    <w:next w:val="Normal"/>
    <w:link w:val="SubtitleChar"/>
    <w:uiPriority w:val="11"/>
    <w:qFormat/>
    <w:rsid w:val="00A81D83"/>
    <w:pPr>
      <w:spacing w:after="60"/>
      <w:jc w:val="center"/>
    </w:pPr>
    <w:rPr>
      <w:rFonts w:ascii="Arial" w:eastAsia="Arial" w:hAnsi="Arial" w:cs="Arial"/>
    </w:rPr>
  </w:style>
  <w:style w:type="character" w:customStyle="1" w:styleId="SubtitleChar">
    <w:name w:val="Subtitle Char"/>
    <w:basedOn w:val="DefaultParagraphFont"/>
    <w:link w:val="Subtitle"/>
    <w:uiPriority w:val="11"/>
    <w:rsid w:val="00A81D83"/>
    <w:rPr>
      <w:rFonts w:ascii="Arial" w:eastAsia="Arial" w:hAnsi="Arial" w:cs="Arial"/>
      <w:sz w:val="24"/>
      <w:szCs w:val="24"/>
      <w:lang w:val="id-ID" w:eastAsia="zh-CN"/>
    </w:rPr>
  </w:style>
  <w:style w:type="paragraph" w:styleId="BodyTextIndent">
    <w:name w:val="Body Text Indent"/>
    <w:basedOn w:val="Normal"/>
    <w:link w:val="BodyTextIndentChar"/>
    <w:rsid w:val="00A81D83"/>
    <w:pPr>
      <w:ind w:firstLine="567"/>
      <w:jc w:val="both"/>
    </w:pPr>
    <w:rPr>
      <w:sz w:val="20"/>
      <w:szCs w:val="20"/>
    </w:rPr>
  </w:style>
  <w:style w:type="character" w:customStyle="1" w:styleId="BodyTextIndentChar">
    <w:name w:val="Body Text Indent Char"/>
    <w:basedOn w:val="DefaultParagraphFont"/>
    <w:link w:val="BodyTextIndent"/>
    <w:rsid w:val="00A81D83"/>
    <w:rPr>
      <w:rFonts w:ascii="Times New Roman" w:eastAsia="Times New Roman" w:hAnsi="Times New Roman" w:cs="Times New Roman"/>
      <w:sz w:val="20"/>
      <w:szCs w:val="20"/>
      <w:lang w:val="id-ID" w:eastAsia="zh-CN"/>
    </w:rPr>
  </w:style>
  <w:style w:type="paragraph" w:styleId="BodyTextIndent2">
    <w:name w:val="Body Text Indent 2"/>
    <w:basedOn w:val="Normal"/>
    <w:link w:val="BodyTextIndent2Char"/>
    <w:rsid w:val="00A81D83"/>
    <w:pPr>
      <w:ind w:left="567" w:hanging="567"/>
      <w:jc w:val="both"/>
    </w:pPr>
    <w:rPr>
      <w:sz w:val="20"/>
      <w:szCs w:val="20"/>
    </w:rPr>
  </w:style>
  <w:style w:type="character" w:customStyle="1" w:styleId="BodyTextIndent2Char">
    <w:name w:val="Body Text Indent 2 Char"/>
    <w:basedOn w:val="DefaultParagraphFont"/>
    <w:link w:val="BodyTextIndent2"/>
    <w:rsid w:val="00A81D83"/>
    <w:rPr>
      <w:rFonts w:ascii="Times New Roman" w:eastAsia="Times New Roman" w:hAnsi="Times New Roman" w:cs="Times New Roman"/>
      <w:sz w:val="20"/>
      <w:szCs w:val="20"/>
      <w:lang w:val="id-ID" w:eastAsia="zh-CN"/>
    </w:rPr>
  </w:style>
  <w:style w:type="paragraph" w:customStyle="1" w:styleId="Equation">
    <w:name w:val="Equation"/>
    <w:basedOn w:val="BodyTextIndent"/>
    <w:rsid w:val="00A81D83"/>
    <w:pPr>
      <w:tabs>
        <w:tab w:val="left" w:pos="57"/>
        <w:tab w:val="center" w:pos="1985"/>
        <w:tab w:val="right" w:pos="4026"/>
      </w:tabs>
      <w:ind w:firstLine="0"/>
      <w:jc w:val="left"/>
    </w:pPr>
  </w:style>
  <w:style w:type="paragraph" w:customStyle="1" w:styleId="Body">
    <w:name w:val="Body"/>
    <w:basedOn w:val="BodyTextIndent"/>
    <w:rsid w:val="00A81D83"/>
    <w:pPr>
      <w:ind w:firstLine="288"/>
    </w:pPr>
  </w:style>
  <w:style w:type="paragraph" w:customStyle="1" w:styleId="BodyAbstract">
    <w:name w:val="Body Abstract"/>
    <w:basedOn w:val="Heading1"/>
    <w:rsid w:val="00A81D83"/>
    <w:pPr>
      <w:numPr>
        <w:numId w:val="0"/>
      </w:numPr>
      <w:ind w:left="567" w:right="567"/>
    </w:pPr>
    <w:rPr>
      <w:b w:val="0"/>
      <w:i/>
    </w:rPr>
  </w:style>
  <w:style w:type="paragraph" w:styleId="FootnoteText">
    <w:name w:val="footnote text"/>
    <w:basedOn w:val="Normal"/>
    <w:link w:val="FootnoteTextChar"/>
    <w:rsid w:val="00A81D83"/>
    <w:rPr>
      <w:sz w:val="20"/>
      <w:szCs w:val="20"/>
    </w:rPr>
  </w:style>
  <w:style w:type="character" w:customStyle="1" w:styleId="FootnoteTextChar">
    <w:name w:val="Footnote Text Char"/>
    <w:basedOn w:val="DefaultParagraphFont"/>
    <w:link w:val="FootnoteText"/>
    <w:rsid w:val="00A81D83"/>
    <w:rPr>
      <w:rFonts w:ascii="Times New Roman" w:eastAsia="Times New Roman" w:hAnsi="Times New Roman" w:cs="Times New Roman"/>
      <w:sz w:val="20"/>
      <w:szCs w:val="20"/>
      <w:lang w:val="id-ID" w:eastAsia="zh-CN"/>
    </w:rPr>
  </w:style>
  <w:style w:type="paragraph" w:customStyle="1" w:styleId="StyleTitle">
    <w:name w:val="Style Title"/>
    <w:basedOn w:val="Heading"/>
    <w:rsid w:val="00A81D83"/>
    <w:rPr>
      <w:sz w:val="24"/>
    </w:rPr>
  </w:style>
  <w:style w:type="paragraph" w:styleId="NormalWeb">
    <w:name w:val="Normal (Web)"/>
    <w:basedOn w:val="Normal"/>
    <w:rsid w:val="00A81D83"/>
    <w:pPr>
      <w:spacing w:before="280" w:after="119"/>
    </w:pPr>
  </w:style>
  <w:style w:type="paragraph" w:customStyle="1" w:styleId="Author">
    <w:name w:val="Author"/>
    <w:basedOn w:val="Normal"/>
    <w:rsid w:val="00A81D83"/>
    <w:pPr>
      <w:jc w:val="center"/>
    </w:pPr>
    <w:rPr>
      <w:b/>
    </w:rPr>
  </w:style>
  <w:style w:type="paragraph" w:customStyle="1" w:styleId="AbstractTitle">
    <w:name w:val="Abstract Title"/>
    <w:basedOn w:val="Normal"/>
    <w:rsid w:val="00A81D83"/>
    <w:pPr>
      <w:jc w:val="center"/>
    </w:pPr>
    <w:rPr>
      <w:b/>
      <w:sz w:val="20"/>
      <w:szCs w:val="20"/>
    </w:rPr>
  </w:style>
  <w:style w:type="paragraph" w:customStyle="1" w:styleId="FrameContents">
    <w:name w:val="Frame Contents"/>
    <w:basedOn w:val="Normal"/>
    <w:rsid w:val="00A81D83"/>
  </w:style>
  <w:style w:type="paragraph" w:customStyle="1" w:styleId="TableContents">
    <w:name w:val="Table Contents"/>
    <w:basedOn w:val="Normal"/>
    <w:rsid w:val="00A81D83"/>
    <w:pPr>
      <w:suppressLineNumbers/>
    </w:pPr>
  </w:style>
  <w:style w:type="paragraph" w:customStyle="1" w:styleId="TableHeading">
    <w:name w:val="Table Heading"/>
    <w:basedOn w:val="TableContents"/>
    <w:rsid w:val="00A81D83"/>
    <w:pPr>
      <w:jc w:val="center"/>
    </w:pPr>
    <w:rPr>
      <w:b/>
      <w:bCs/>
    </w:rPr>
  </w:style>
  <w:style w:type="paragraph" w:customStyle="1" w:styleId="JSKReferenceItem">
    <w:name w:val="JSK Reference Item"/>
    <w:basedOn w:val="Normal"/>
    <w:rsid w:val="00A81D83"/>
    <w:pPr>
      <w:numPr>
        <w:numId w:val="3"/>
      </w:numPr>
      <w:snapToGrid w:val="0"/>
      <w:jc w:val="both"/>
    </w:pPr>
    <w:rPr>
      <w:sz w:val="16"/>
    </w:rPr>
  </w:style>
  <w:style w:type="paragraph" w:customStyle="1" w:styleId="JSKParagraph">
    <w:name w:val="JSK Paragraph"/>
    <w:basedOn w:val="Normal"/>
    <w:rsid w:val="00A81D83"/>
    <w:pPr>
      <w:snapToGrid w:val="0"/>
      <w:ind w:firstLine="216"/>
      <w:jc w:val="both"/>
    </w:pPr>
    <w:rPr>
      <w:sz w:val="20"/>
    </w:rPr>
  </w:style>
  <w:style w:type="paragraph" w:customStyle="1" w:styleId="Gambar">
    <w:name w:val="Gambar"/>
    <w:basedOn w:val="Caption"/>
    <w:rsid w:val="00A81D83"/>
  </w:style>
  <w:style w:type="paragraph" w:customStyle="1" w:styleId="Tabel">
    <w:name w:val="Tabel"/>
    <w:basedOn w:val="Caption"/>
    <w:rsid w:val="00A81D83"/>
  </w:style>
  <w:style w:type="paragraph" w:styleId="Header">
    <w:name w:val="header"/>
    <w:basedOn w:val="Normal"/>
    <w:link w:val="HeaderChar"/>
    <w:uiPriority w:val="99"/>
    <w:unhideWhenUsed/>
    <w:rsid w:val="00A81D83"/>
    <w:pPr>
      <w:tabs>
        <w:tab w:val="center" w:pos="4680"/>
        <w:tab w:val="right" w:pos="9360"/>
      </w:tabs>
    </w:pPr>
  </w:style>
  <w:style w:type="character" w:customStyle="1" w:styleId="HeaderChar">
    <w:name w:val="Header Char"/>
    <w:basedOn w:val="DefaultParagraphFont"/>
    <w:link w:val="Header"/>
    <w:uiPriority w:val="99"/>
    <w:rsid w:val="00A81D83"/>
    <w:rPr>
      <w:rFonts w:ascii="Times New Roman" w:eastAsia="Times New Roman" w:hAnsi="Times New Roman" w:cs="Times New Roman"/>
      <w:sz w:val="24"/>
      <w:szCs w:val="24"/>
      <w:lang w:val="id-ID" w:eastAsia="zh-CN"/>
    </w:rPr>
  </w:style>
  <w:style w:type="paragraph" w:styleId="Footer">
    <w:name w:val="footer"/>
    <w:basedOn w:val="Normal"/>
    <w:link w:val="FooterChar"/>
    <w:uiPriority w:val="99"/>
    <w:unhideWhenUsed/>
    <w:rsid w:val="00A81D83"/>
    <w:pPr>
      <w:tabs>
        <w:tab w:val="center" w:pos="4680"/>
        <w:tab w:val="right" w:pos="9360"/>
      </w:tabs>
    </w:pPr>
  </w:style>
  <w:style w:type="character" w:customStyle="1" w:styleId="FooterChar">
    <w:name w:val="Footer Char"/>
    <w:basedOn w:val="DefaultParagraphFont"/>
    <w:link w:val="Footer"/>
    <w:uiPriority w:val="99"/>
    <w:rsid w:val="00A81D83"/>
    <w:rPr>
      <w:rFonts w:ascii="Times New Roman" w:eastAsia="Times New Roman" w:hAnsi="Times New Roman" w:cs="Times New Roman"/>
      <w:sz w:val="24"/>
      <w:szCs w:val="24"/>
      <w:lang w:val="id-ID" w:eastAsia="zh-CN"/>
    </w:rPr>
  </w:style>
  <w:style w:type="paragraph" w:styleId="ListParagraph">
    <w:name w:val="List Paragraph"/>
    <w:basedOn w:val="Normal"/>
    <w:uiPriority w:val="34"/>
    <w:qFormat/>
    <w:rsid w:val="00A81D83"/>
    <w:pPr>
      <w:ind w:left="720"/>
      <w:contextualSpacing/>
    </w:pPr>
  </w:style>
  <w:style w:type="paragraph" w:styleId="HTMLPreformatted">
    <w:name w:val="HTML Preformatted"/>
    <w:basedOn w:val="Normal"/>
    <w:link w:val="HTMLPreformattedChar"/>
    <w:uiPriority w:val="99"/>
    <w:semiHidden/>
    <w:unhideWhenUsed/>
    <w:rsid w:val="00A81D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A81D83"/>
    <w:rPr>
      <w:rFonts w:ascii="Courier New" w:eastAsia="Times New Roman" w:hAnsi="Courier New" w:cs="Courier New"/>
      <w:sz w:val="20"/>
      <w:szCs w:val="20"/>
    </w:rPr>
  </w:style>
  <w:style w:type="character" w:styleId="UnresolvedMention">
    <w:name w:val="Unresolved Mention"/>
    <w:basedOn w:val="DefaultParagraphFont"/>
    <w:uiPriority w:val="99"/>
    <w:semiHidden/>
    <w:unhideWhenUsed/>
    <w:rsid w:val="00A81D83"/>
    <w:rPr>
      <w:color w:val="605E5C"/>
      <w:shd w:val="clear" w:color="auto" w:fill="E1DFDD"/>
    </w:rPr>
  </w:style>
  <w:style w:type="table" w:styleId="TableGrid">
    <w:name w:val="Table Grid"/>
    <w:basedOn w:val="TableNormal"/>
    <w:uiPriority w:val="39"/>
    <w:rsid w:val="00A81D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uiPriority w:val="42"/>
    <w:rsid w:val="00A81D83"/>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TOCHeading">
    <w:name w:val="TOC Heading"/>
    <w:basedOn w:val="Heading1"/>
    <w:next w:val="Normal"/>
    <w:uiPriority w:val="39"/>
    <w:unhideWhenUsed/>
    <w:qFormat/>
    <w:rsid w:val="00A81D83"/>
    <w:pPr>
      <w:keepLines/>
      <w:numPr>
        <w:numId w:val="0"/>
      </w:numPr>
      <w:suppressAutoHyphens w:val="0"/>
      <w:spacing w:before="240" w:after="0" w:line="259" w:lineRule="auto"/>
      <w:jc w:val="left"/>
      <w:outlineLvl w:val="9"/>
    </w:pPr>
    <w:rPr>
      <w:rFonts w:asciiTheme="majorHAnsi" w:eastAsiaTheme="majorEastAsia" w:hAnsiTheme="majorHAnsi" w:cstheme="majorBidi"/>
      <w:b w:val="0"/>
      <w:smallCaps w:val="0"/>
      <w:color w:val="2E74B5" w:themeColor="accent1" w:themeShade="BF"/>
      <w:sz w:val="32"/>
      <w:szCs w:val="32"/>
      <w:lang w:val="en-US" w:eastAsia="en-US"/>
    </w:rPr>
  </w:style>
  <w:style w:type="paragraph" w:styleId="TOC1">
    <w:name w:val="toc 1"/>
    <w:basedOn w:val="Normal"/>
    <w:next w:val="Normal"/>
    <w:autoRedefine/>
    <w:uiPriority w:val="39"/>
    <w:unhideWhenUsed/>
    <w:rsid w:val="00A81D83"/>
    <w:pPr>
      <w:tabs>
        <w:tab w:val="right" w:leader="dot" w:pos="9350"/>
      </w:tabs>
      <w:spacing w:after="100"/>
    </w:pPr>
    <w:rPr>
      <w:rFonts w:asciiTheme="majorBidi" w:hAnsiTheme="majorBidi" w:cstheme="majorBidi"/>
      <w:b/>
      <w:bCs/>
      <w:noProof/>
    </w:rPr>
  </w:style>
  <w:style w:type="paragraph" w:styleId="TOC2">
    <w:name w:val="toc 2"/>
    <w:basedOn w:val="Normal"/>
    <w:next w:val="Normal"/>
    <w:autoRedefine/>
    <w:uiPriority w:val="39"/>
    <w:unhideWhenUsed/>
    <w:rsid w:val="00A81D83"/>
    <w:pPr>
      <w:spacing w:after="100"/>
      <w:ind w:left="240"/>
    </w:pPr>
  </w:style>
  <w:style w:type="paragraph" w:styleId="TOC3">
    <w:name w:val="toc 3"/>
    <w:basedOn w:val="Normal"/>
    <w:next w:val="Normal"/>
    <w:autoRedefine/>
    <w:uiPriority w:val="39"/>
    <w:unhideWhenUsed/>
    <w:rsid w:val="00A81D83"/>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Pages>
  <Words>412</Words>
  <Characters>2353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2026-05-17T10:59:00Z</dcterms:created>
  <dcterms:modified xsi:type="dcterms:W3CDTF">2026-05-17T16:02:00Z</dcterms:modified>
</cp:coreProperties>
</file>